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839483" w14:textId="77777777" w:rsidR="0007737D" w:rsidRDefault="00000000">
      <w:pPr>
        <w:widowControl w:val="0"/>
        <w:spacing w:before="240" w:line="240" w:lineRule="auto"/>
        <w:jc w:val="center"/>
        <w:rPr>
          <w:rFonts w:ascii="Arial Narrow" w:eastAsia="Arial Narrow" w:hAnsi="Arial Narrow" w:cs="Arial Narrow"/>
          <w:b/>
          <w:sz w:val="42"/>
          <w:szCs w:val="42"/>
        </w:rPr>
      </w:pPr>
      <w:r>
        <w:rPr>
          <w:rFonts w:ascii="Arial Narrow" w:eastAsia="Arial Narrow" w:hAnsi="Arial Narrow" w:cs="Arial Narrow"/>
          <w:sz w:val="18"/>
          <w:szCs w:val="18"/>
        </w:rPr>
        <w:t xml:space="preserve"> </w:t>
      </w:r>
      <w:r>
        <w:rPr>
          <w:rFonts w:ascii="Arial Narrow" w:eastAsia="Arial Narrow" w:hAnsi="Arial Narrow" w:cs="Arial Narrow"/>
          <w:b/>
          <w:sz w:val="42"/>
          <w:szCs w:val="42"/>
        </w:rPr>
        <w:t>2025 STARS AND STRIPES 12 &amp; UNDER FINALE</w:t>
      </w:r>
      <w:r>
        <w:rPr>
          <w:noProof/>
        </w:rPr>
        <w:drawing>
          <wp:anchor distT="114300" distB="114300" distL="114300" distR="114300" simplePos="0" relativeHeight="251658240" behindDoc="1" locked="0" layoutInCell="1" hidden="0" allowOverlap="1" wp14:anchorId="5CC08BB4" wp14:editId="61BC5A2C">
            <wp:simplePos x="0" y="0"/>
            <wp:positionH relativeFrom="column">
              <wp:posOffset>4752975</wp:posOffset>
            </wp:positionH>
            <wp:positionV relativeFrom="paragraph">
              <wp:posOffset>342900</wp:posOffset>
            </wp:positionV>
            <wp:extent cx="1328738" cy="786396"/>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1328738" cy="786396"/>
                    </a:xfrm>
                    <a:prstGeom prst="rect">
                      <a:avLst/>
                    </a:prstGeom>
                    <a:ln/>
                  </pic:spPr>
                </pic:pic>
              </a:graphicData>
            </a:graphic>
          </wp:anchor>
        </w:drawing>
      </w:r>
      <w:r>
        <w:rPr>
          <w:noProof/>
        </w:rPr>
        <w:drawing>
          <wp:anchor distT="114300" distB="114300" distL="114300" distR="114300" simplePos="0" relativeHeight="251659264" behindDoc="1" locked="0" layoutInCell="1" hidden="0" allowOverlap="1" wp14:anchorId="11DC2566" wp14:editId="4593849C">
            <wp:simplePos x="0" y="0"/>
            <wp:positionH relativeFrom="column">
              <wp:posOffset>-114299</wp:posOffset>
            </wp:positionH>
            <wp:positionV relativeFrom="paragraph">
              <wp:posOffset>342900</wp:posOffset>
            </wp:positionV>
            <wp:extent cx="1328738" cy="786396"/>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1328738" cy="786396"/>
                    </a:xfrm>
                    <a:prstGeom prst="rect">
                      <a:avLst/>
                    </a:prstGeom>
                    <a:ln/>
                  </pic:spPr>
                </pic:pic>
              </a:graphicData>
            </a:graphic>
          </wp:anchor>
        </w:drawing>
      </w:r>
    </w:p>
    <w:p w14:paraId="55E5481F" w14:textId="77777777" w:rsidR="0007737D" w:rsidRDefault="00000000">
      <w:pPr>
        <w:widowControl w:val="0"/>
        <w:spacing w:line="240" w:lineRule="auto"/>
        <w:jc w:val="center"/>
        <w:rPr>
          <w:rFonts w:ascii="Arial Narrow" w:eastAsia="Arial Narrow" w:hAnsi="Arial Narrow" w:cs="Arial Narrow"/>
          <w:b/>
          <w:sz w:val="24"/>
          <w:szCs w:val="24"/>
        </w:rPr>
      </w:pPr>
      <w:r>
        <w:rPr>
          <w:rFonts w:ascii="Arial Narrow" w:eastAsia="Arial Narrow" w:hAnsi="Arial Narrow" w:cs="Arial Narrow"/>
          <w:b/>
          <w:sz w:val="24"/>
          <w:szCs w:val="24"/>
        </w:rPr>
        <w:t>Hosted by: Center Grove Aquatic Club (CGAC)</w:t>
      </w:r>
    </w:p>
    <w:p w14:paraId="580CA1A1" w14:textId="77777777" w:rsidR="0007737D" w:rsidRDefault="00000000">
      <w:pPr>
        <w:widowControl w:val="0"/>
        <w:spacing w:line="240" w:lineRule="auto"/>
        <w:jc w:val="center"/>
        <w:rPr>
          <w:rFonts w:ascii="Arial Narrow" w:eastAsia="Arial Narrow" w:hAnsi="Arial Narrow" w:cs="Arial Narrow"/>
          <w:b/>
          <w:sz w:val="24"/>
          <w:szCs w:val="24"/>
        </w:rPr>
      </w:pPr>
      <w:r>
        <w:rPr>
          <w:rFonts w:ascii="Arial Narrow" w:eastAsia="Arial Narrow" w:hAnsi="Arial Narrow" w:cs="Arial Narrow"/>
          <w:b/>
          <w:sz w:val="24"/>
          <w:szCs w:val="24"/>
        </w:rPr>
        <w:t>Center Grove High School Natatorium</w:t>
      </w:r>
    </w:p>
    <w:p w14:paraId="77A18B8E" w14:textId="77777777" w:rsidR="0007737D" w:rsidRDefault="00000000">
      <w:pPr>
        <w:widowControl w:val="0"/>
        <w:spacing w:line="240" w:lineRule="auto"/>
        <w:jc w:val="center"/>
        <w:rPr>
          <w:rFonts w:ascii="Arial Narrow" w:eastAsia="Arial Narrow" w:hAnsi="Arial Narrow" w:cs="Arial Narrow"/>
          <w:b/>
          <w:sz w:val="24"/>
          <w:szCs w:val="24"/>
        </w:rPr>
      </w:pPr>
      <w:r>
        <w:rPr>
          <w:rFonts w:ascii="Arial Narrow" w:eastAsia="Arial Narrow" w:hAnsi="Arial Narrow" w:cs="Arial Narrow"/>
          <w:b/>
          <w:sz w:val="24"/>
          <w:szCs w:val="24"/>
        </w:rPr>
        <w:t>July 15, 2025</w:t>
      </w:r>
    </w:p>
    <w:p w14:paraId="0B73C046" w14:textId="77777777" w:rsidR="0007737D" w:rsidRDefault="0007737D">
      <w:pPr>
        <w:widowControl w:val="0"/>
        <w:spacing w:after="160" w:line="240" w:lineRule="auto"/>
        <w:jc w:val="center"/>
        <w:rPr>
          <w:rFonts w:ascii="Arial Narrow" w:eastAsia="Arial Narrow" w:hAnsi="Arial Narrow" w:cs="Arial Narrow"/>
          <w:b/>
          <w:sz w:val="24"/>
          <w:szCs w:val="24"/>
        </w:rPr>
      </w:pPr>
    </w:p>
    <w:p w14:paraId="72A3F04E" w14:textId="7C4CB06E" w:rsidR="0007737D" w:rsidRDefault="00000000">
      <w:pPr>
        <w:pStyle w:val="Heading1"/>
        <w:spacing w:before="0" w:after="0" w:line="240" w:lineRule="auto"/>
        <w:rPr>
          <w:rFonts w:ascii="Arial Narrow" w:eastAsia="Arial Narrow" w:hAnsi="Arial Narrow" w:cs="Arial Narrow"/>
          <w:sz w:val="24"/>
          <w:szCs w:val="24"/>
        </w:rPr>
      </w:pPr>
      <w:bookmarkStart w:id="0" w:name="_u6nn9euigpch" w:colFirst="0" w:colLast="0"/>
      <w:bookmarkEnd w:id="0"/>
      <w:r>
        <w:rPr>
          <w:rFonts w:ascii="Arial Narrow" w:eastAsia="Arial Narrow" w:hAnsi="Arial Narrow" w:cs="Arial Narrow"/>
          <w:b/>
          <w:sz w:val="24"/>
          <w:szCs w:val="24"/>
          <w:u w:val="single"/>
        </w:rPr>
        <w:t>Sanction:</w:t>
      </w:r>
      <w:r>
        <w:rPr>
          <w:rFonts w:ascii="Arial Narrow" w:eastAsia="Arial Narrow" w:hAnsi="Arial Narrow" w:cs="Arial Narrow"/>
          <w:b/>
          <w:sz w:val="24"/>
          <w:szCs w:val="24"/>
        </w:rPr>
        <w:tab/>
      </w:r>
      <w:r>
        <w:rPr>
          <w:rFonts w:ascii="Arial Narrow" w:eastAsia="Arial Narrow" w:hAnsi="Arial Narrow" w:cs="Arial Narrow"/>
          <w:sz w:val="24"/>
          <w:szCs w:val="24"/>
        </w:rPr>
        <w:t>This meet is sanctioned by USA and Indiana Swimming.  Sanction # IN</w:t>
      </w:r>
      <w:r w:rsidR="00C65D75">
        <w:rPr>
          <w:rFonts w:ascii="Arial Narrow" w:eastAsia="Arial Narrow" w:hAnsi="Arial Narrow" w:cs="Arial Narrow"/>
          <w:sz w:val="24"/>
          <w:szCs w:val="24"/>
        </w:rPr>
        <w:t>25307</w:t>
      </w:r>
    </w:p>
    <w:p w14:paraId="1646C6FE" w14:textId="77777777" w:rsidR="0007737D" w:rsidRDefault="0007737D">
      <w:pPr>
        <w:rPr>
          <w:sz w:val="24"/>
          <w:szCs w:val="24"/>
        </w:rPr>
      </w:pPr>
    </w:p>
    <w:p w14:paraId="344CAC0E" w14:textId="77777777" w:rsidR="0007737D" w:rsidRDefault="00000000">
      <w:pPr>
        <w:spacing w:after="120" w:line="240" w:lineRule="auto"/>
        <w:rPr>
          <w:rFonts w:ascii="Arial Narrow" w:eastAsia="Arial Narrow" w:hAnsi="Arial Narrow" w:cs="Arial Narrow"/>
          <w:sz w:val="24"/>
          <w:szCs w:val="24"/>
        </w:rPr>
      </w:pPr>
      <w:r>
        <w:rPr>
          <w:rFonts w:ascii="Arial Narrow" w:eastAsia="Arial Narrow" w:hAnsi="Arial Narrow" w:cs="Arial Narrow"/>
          <w:b/>
          <w:sz w:val="24"/>
          <w:szCs w:val="24"/>
          <w:u w:val="single"/>
        </w:rPr>
        <w:t>Location:</w:t>
      </w:r>
      <w:r>
        <w:rPr>
          <w:rFonts w:ascii="Arial Narrow" w:eastAsia="Arial Narrow" w:hAnsi="Arial Narrow" w:cs="Arial Narrow"/>
          <w:b/>
          <w:sz w:val="24"/>
          <w:szCs w:val="24"/>
        </w:rPr>
        <w:tab/>
      </w:r>
      <w:r>
        <w:rPr>
          <w:rFonts w:ascii="Arial Narrow" w:eastAsia="Arial Narrow" w:hAnsi="Arial Narrow" w:cs="Arial Narrow"/>
          <w:sz w:val="24"/>
          <w:szCs w:val="24"/>
        </w:rPr>
        <w:t>Center Grove High School Natatorium   2717 S. Morgantown Rd. Greenwood, IN 46143</w:t>
      </w:r>
    </w:p>
    <w:p w14:paraId="7C716E3F" w14:textId="77777777" w:rsidR="0007737D" w:rsidRDefault="00000000">
      <w:pPr>
        <w:spacing w:line="240" w:lineRule="auto"/>
        <w:ind w:left="1440" w:hanging="1440"/>
        <w:rPr>
          <w:rFonts w:ascii="Arial Narrow" w:eastAsia="Arial Narrow" w:hAnsi="Arial Narrow" w:cs="Arial Narrow"/>
          <w:sz w:val="26"/>
          <w:szCs w:val="26"/>
        </w:rPr>
      </w:pPr>
      <w:r>
        <w:rPr>
          <w:rFonts w:ascii="Arial Narrow" w:eastAsia="Arial Narrow" w:hAnsi="Arial Narrow" w:cs="Arial Narrow"/>
          <w:sz w:val="24"/>
          <w:szCs w:val="24"/>
        </w:rPr>
        <w:tab/>
        <w:t>Center Grove High School is located on the SE corner of Morgantown Rd and Stones Crossing in Greenwood, Indiana.  Center Grove HS is undergoing construction.  All coaches, officials, athletes, and spectators will need to enter through DOOR 9 and follow signs to the natatorium.  Free parking is available in the student parking lots off Stones Crossing (follow signs).</w:t>
      </w:r>
    </w:p>
    <w:p w14:paraId="269F6CEF" w14:textId="77777777" w:rsidR="0007737D" w:rsidRDefault="0007737D">
      <w:pPr>
        <w:spacing w:line="240" w:lineRule="auto"/>
        <w:rPr>
          <w:rFonts w:ascii="Arial Narrow" w:eastAsia="Arial Narrow" w:hAnsi="Arial Narrow" w:cs="Arial Narrow"/>
          <w:b/>
          <w:sz w:val="24"/>
          <w:szCs w:val="24"/>
          <w:u w:val="single"/>
        </w:rPr>
      </w:pPr>
    </w:p>
    <w:p w14:paraId="4D22E504" w14:textId="77777777" w:rsidR="0007737D" w:rsidRDefault="00000000">
      <w:pPr>
        <w:spacing w:line="240" w:lineRule="auto"/>
        <w:ind w:left="1440" w:hanging="1440"/>
        <w:rPr>
          <w:rFonts w:ascii="Arial Narrow" w:eastAsia="Arial Narrow" w:hAnsi="Arial Narrow" w:cs="Arial Narrow"/>
          <w:sz w:val="24"/>
          <w:szCs w:val="24"/>
        </w:rPr>
      </w:pPr>
      <w:r>
        <w:rPr>
          <w:rFonts w:ascii="Arial Narrow" w:eastAsia="Arial Narrow" w:hAnsi="Arial Narrow" w:cs="Arial Narrow"/>
          <w:b/>
          <w:sz w:val="24"/>
          <w:szCs w:val="24"/>
          <w:u w:val="single"/>
        </w:rPr>
        <w:t>Facility:</w:t>
      </w:r>
      <w:r>
        <w:rPr>
          <w:rFonts w:ascii="Arial Narrow" w:eastAsia="Arial Narrow" w:hAnsi="Arial Narrow" w:cs="Arial Narrow"/>
          <w:b/>
          <w:sz w:val="24"/>
          <w:szCs w:val="24"/>
        </w:rPr>
        <w:tab/>
      </w:r>
      <w:r>
        <w:rPr>
          <w:rFonts w:ascii="Arial Narrow" w:eastAsia="Arial Narrow" w:hAnsi="Arial Narrow" w:cs="Arial Narrow"/>
          <w:sz w:val="24"/>
          <w:szCs w:val="24"/>
        </w:rPr>
        <w:t xml:space="preserve">Center Grove High School Natatorium will be configured into two (2) 10-lane </w:t>
      </w:r>
      <w:proofErr w:type="gramStart"/>
      <w:r>
        <w:rPr>
          <w:rFonts w:ascii="Arial Narrow" w:eastAsia="Arial Narrow" w:hAnsi="Arial Narrow" w:cs="Arial Narrow"/>
          <w:sz w:val="24"/>
          <w:szCs w:val="24"/>
        </w:rPr>
        <w:t>25 yard</w:t>
      </w:r>
      <w:proofErr w:type="gramEnd"/>
      <w:r>
        <w:rPr>
          <w:rFonts w:ascii="Arial Narrow" w:eastAsia="Arial Narrow" w:hAnsi="Arial Narrow" w:cs="Arial Narrow"/>
          <w:sz w:val="24"/>
          <w:szCs w:val="24"/>
        </w:rPr>
        <w:t xml:space="preserve"> pools with a separate 4 lane 25 yard warm-down area. Lane dimensions are 7’6” wide each with non-turbulent lane markers with pool depth ranges from 4’8” to 13’.  The competition course has been certified in accordance with 104.2.2C(4).  The copy of such certification is on file with USA Swimming. Daktronics touchpads and timing system will be used with a full digital video scoreboard</w:t>
      </w:r>
    </w:p>
    <w:p w14:paraId="4EB89C46" w14:textId="77777777" w:rsidR="0007737D" w:rsidRDefault="0007737D">
      <w:pPr>
        <w:spacing w:line="240" w:lineRule="auto"/>
        <w:ind w:left="1440" w:hanging="1440"/>
        <w:rPr>
          <w:rFonts w:ascii="Arial Narrow" w:eastAsia="Arial Narrow" w:hAnsi="Arial Narrow" w:cs="Arial Narrow"/>
          <w:sz w:val="24"/>
          <w:szCs w:val="24"/>
        </w:rPr>
      </w:pPr>
    </w:p>
    <w:p w14:paraId="1B5010C2" w14:textId="77777777" w:rsidR="0007737D" w:rsidRDefault="00000000">
      <w:pPr>
        <w:spacing w:line="240" w:lineRule="auto"/>
        <w:ind w:left="1440" w:hanging="1440"/>
        <w:rPr>
          <w:rFonts w:ascii="Arial Narrow" w:eastAsia="Arial Narrow" w:hAnsi="Arial Narrow" w:cs="Arial Narrow"/>
          <w:sz w:val="24"/>
          <w:szCs w:val="24"/>
        </w:rPr>
      </w:pPr>
      <w:r>
        <w:rPr>
          <w:rFonts w:ascii="Arial Narrow" w:eastAsia="Arial Narrow" w:hAnsi="Arial Narrow" w:cs="Arial Narrow"/>
          <w:b/>
          <w:sz w:val="24"/>
          <w:szCs w:val="24"/>
          <w:u w:val="single"/>
        </w:rPr>
        <w:t>Format:</w:t>
      </w:r>
      <w:r>
        <w:rPr>
          <w:rFonts w:ascii="Arial Narrow" w:eastAsia="Arial Narrow" w:hAnsi="Arial Narrow" w:cs="Arial Narrow"/>
          <w:b/>
          <w:sz w:val="24"/>
          <w:szCs w:val="24"/>
        </w:rPr>
        <w:tab/>
      </w:r>
      <w:r>
        <w:rPr>
          <w:rFonts w:ascii="Arial Narrow" w:eastAsia="Arial Narrow" w:hAnsi="Arial Narrow" w:cs="Arial Narrow"/>
          <w:sz w:val="24"/>
          <w:szCs w:val="24"/>
        </w:rPr>
        <w:t xml:space="preserve">This </w:t>
      </w:r>
      <w:proofErr w:type="gramStart"/>
      <w:r>
        <w:rPr>
          <w:rFonts w:ascii="Arial Narrow" w:eastAsia="Arial Narrow" w:hAnsi="Arial Narrow" w:cs="Arial Narrow"/>
          <w:sz w:val="24"/>
          <w:szCs w:val="24"/>
        </w:rPr>
        <w:t>meet</w:t>
      </w:r>
      <w:proofErr w:type="gramEnd"/>
      <w:r>
        <w:rPr>
          <w:rFonts w:ascii="Arial Narrow" w:eastAsia="Arial Narrow" w:hAnsi="Arial Narrow" w:cs="Arial Narrow"/>
          <w:sz w:val="24"/>
          <w:szCs w:val="24"/>
        </w:rPr>
        <w:t xml:space="preserve"> will be timed finals and conducted in short course yards using 2 pools each with 10 lanes.  CGAC has the right to run the pool in one pool as well as to limit and/or combine events if it </w:t>
      </w:r>
      <w:proofErr w:type="gramStart"/>
      <w:r>
        <w:rPr>
          <w:rFonts w:ascii="Arial Narrow" w:eastAsia="Arial Narrow" w:hAnsi="Arial Narrow" w:cs="Arial Narrow"/>
          <w:sz w:val="24"/>
          <w:szCs w:val="24"/>
        </w:rPr>
        <w:t>deems</w:t>
      </w:r>
      <w:proofErr w:type="gramEnd"/>
      <w:r>
        <w:rPr>
          <w:rFonts w:ascii="Arial Narrow" w:eastAsia="Arial Narrow" w:hAnsi="Arial Narrow" w:cs="Arial Narrow"/>
          <w:sz w:val="24"/>
          <w:szCs w:val="24"/>
        </w:rPr>
        <w:t xml:space="preserve"> necessary.</w:t>
      </w:r>
    </w:p>
    <w:p w14:paraId="699FA875" w14:textId="77777777" w:rsidR="0007737D" w:rsidRDefault="0007737D">
      <w:pPr>
        <w:spacing w:line="240" w:lineRule="auto"/>
        <w:ind w:left="1440" w:hanging="1440"/>
        <w:rPr>
          <w:rFonts w:ascii="Arial Narrow" w:eastAsia="Arial Narrow" w:hAnsi="Arial Narrow" w:cs="Arial Narrow"/>
          <w:sz w:val="24"/>
          <w:szCs w:val="24"/>
        </w:rPr>
      </w:pPr>
    </w:p>
    <w:p w14:paraId="2D0E835F" w14:textId="77777777" w:rsidR="0007737D" w:rsidRDefault="00000000">
      <w:pPr>
        <w:spacing w:line="240" w:lineRule="auto"/>
        <w:ind w:left="1440" w:hanging="1440"/>
        <w:rPr>
          <w:rFonts w:ascii="Arial Narrow" w:eastAsia="Arial Narrow" w:hAnsi="Arial Narrow" w:cs="Arial Narrow"/>
          <w:sz w:val="24"/>
          <w:szCs w:val="24"/>
        </w:rPr>
      </w:pPr>
      <w:r>
        <w:rPr>
          <w:rFonts w:ascii="Arial Narrow" w:eastAsia="Arial Narrow" w:hAnsi="Arial Narrow" w:cs="Arial Narrow"/>
          <w:b/>
          <w:sz w:val="24"/>
          <w:szCs w:val="24"/>
          <w:u w:val="single"/>
        </w:rPr>
        <w:t>Schedule:</w:t>
      </w:r>
      <w:r>
        <w:rPr>
          <w:rFonts w:ascii="Arial Narrow" w:eastAsia="Arial Narrow" w:hAnsi="Arial Narrow" w:cs="Arial Narrow"/>
          <w:sz w:val="24"/>
          <w:szCs w:val="24"/>
        </w:rPr>
        <w:tab/>
        <w:t>Warm-ups 5:00p-5:45p    Meet starts 6:00p</w:t>
      </w:r>
    </w:p>
    <w:p w14:paraId="20D29873" w14:textId="77777777" w:rsidR="0007737D" w:rsidRDefault="00000000">
      <w:pPr>
        <w:spacing w:line="240" w:lineRule="auto"/>
        <w:ind w:left="1440" w:hanging="1440"/>
        <w:rPr>
          <w:rFonts w:ascii="Arial Narrow" w:eastAsia="Arial Narrow" w:hAnsi="Arial Narrow" w:cs="Arial Narrow"/>
          <w:sz w:val="24"/>
          <w:szCs w:val="24"/>
        </w:rPr>
      </w:pPr>
      <w:r>
        <w:rPr>
          <w:rFonts w:ascii="Arial Narrow" w:eastAsia="Arial Narrow" w:hAnsi="Arial Narrow" w:cs="Arial Narrow"/>
          <w:sz w:val="24"/>
          <w:szCs w:val="24"/>
        </w:rPr>
        <w:tab/>
      </w:r>
    </w:p>
    <w:p w14:paraId="4A2F2B73" w14:textId="77777777" w:rsidR="0007737D" w:rsidRDefault="00000000">
      <w:pPr>
        <w:spacing w:line="240" w:lineRule="auto"/>
        <w:ind w:left="1440"/>
        <w:rPr>
          <w:rFonts w:ascii="Arial Narrow" w:eastAsia="Arial Narrow" w:hAnsi="Arial Narrow" w:cs="Arial Narrow"/>
          <w:sz w:val="24"/>
          <w:szCs w:val="24"/>
        </w:rPr>
      </w:pPr>
      <w:r>
        <w:rPr>
          <w:rFonts w:ascii="Arial Narrow" w:eastAsia="Arial Narrow" w:hAnsi="Arial Narrow" w:cs="Arial Narrow"/>
          <w:b/>
          <w:sz w:val="24"/>
          <w:szCs w:val="24"/>
          <w:u w:val="single"/>
        </w:rPr>
        <w:t>Entries:</w:t>
      </w:r>
      <w:r>
        <w:rPr>
          <w:rFonts w:ascii="Arial Narrow" w:eastAsia="Arial Narrow" w:hAnsi="Arial Narrow" w:cs="Arial Narrow"/>
          <w:sz w:val="24"/>
          <w:szCs w:val="24"/>
        </w:rPr>
        <w:tab/>
      </w:r>
      <w:r>
        <w:rPr>
          <w:rFonts w:ascii="Arial Narrow" w:eastAsia="Arial Narrow" w:hAnsi="Arial Narrow" w:cs="Arial Narrow"/>
          <w:b/>
          <w:sz w:val="24"/>
          <w:szCs w:val="24"/>
        </w:rPr>
        <w:t>Entries will be accepted beginning Monday, June 29, at 8:00</w:t>
      </w:r>
      <w:proofErr w:type="gramStart"/>
      <w:r>
        <w:rPr>
          <w:rFonts w:ascii="Arial Narrow" w:eastAsia="Arial Narrow" w:hAnsi="Arial Narrow" w:cs="Arial Narrow"/>
          <w:b/>
          <w:sz w:val="24"/>
          <w:szCs w:val="24"/>
        </w:rPr>
        <w:t>a and</w:t>
      </w:r>
      <w:proofErr w:type="gramEnd"/>
      <w:r>
        <w:rPr>
          <w:rFonts w:ascii="Arial Narrow" w:eastAsia="Arial Narrow" w:hAnsi="Arial Narrow" w:cs="Arial Narrow"/>
          <w:b/>
          <w:sz w:val="24"/>
          <w:szCs w:val="24"/>
        </w:rPr>
        <w:t xml:space="preserve"> remain open until the </w:t>
      </w:r>
      <w:proofErr w:type="gramStart"/>
      <w:r>
        <w:rPr>
          <w:rFonts w:ascii="Arial Narrow" w:eastAsia="Arial Narrow" w:hAnsi="Arial Narrow" w:cs="Arial Narrow"/>
          <w:b/>
          <w:sz w:val="24"/>
          <w:szCs w:val="24"/>
        </w:rPr>
        <w:t>meet</w:t>
      </w:r>
      <w:proofErr w:type="gramEnd"/>
      <w:r>
        <w:rPr>
          <w:rFonts w:ascii="Arial Narrow" w:eastAsia="Arial Narrow" w:hAnsi="Arial Narrow" w:cs="Arial Narrow"/>
          <w:b/>
          <w:sz w:val="24"/>
          <w:szCs w:val="24"/>
        </w:rPr>
        <w:t xml:space="preserve"> has reached maximum capacity</w:t>
      </w:r>
      <w:r>
        <w:rPr>
          <w:rFonts w:ascii="Arial Narrow" w:eastAsia="Arial Narrow" w:hAnsi="Arial Narrow" w:cs="Arial Narrow"/>
          <w:sz w:val="24"/>
          <w:szCs w:val="24"/>
        </w:rPr>
        <w:t xml:space="preserve">.  Only electronic entries will be accepted.  A complete list of USA Swimming registration numbers for all swimmers in the meet must be included with the entry.   Please send to the meet entry chair: Michele DeLuna at </w:t>
      </w:r>
      <w:hyperlink r:id="rId6">
        <w:r>
          <w:rPr>
            <w:rFonts w:ascii="Arial Narrow" w:eastAsia="Arial Narrow" w:hAnsi="Arial Narrow" w:cs="Arial Narrow"/>
            <w:color w:val="1155CC"/>
            <w:sz w:val="24"/>
            <w:szCs w:val="24"/>
            <w:u w:val="single"/>
          </w:rPr>
          <w:t>michele@inswimming.org</w:t>
        </w:r>
      </w:hyperlink>
      <w:r>
        <w:rPr>
          <w:rFonts w:ascii="Arial Narrow" w:eastAsia="Arial Narrow" w:hAnsi="Arial Narrow" w:cs="Arial Narrow"/>
          <w:sz w:val="24"/>
          <w:szCs w:val="24"/>
        </w:rPr>
        <w:t>.  Clubs will receive an email notification upon receipt of entry and be notified of acceptance within 24 hours of submission.</w:t>
      </w:r>
    </w:p>
    <w:p w14:paraId="0EA2B30C" w14:textId="77777777" w:rsidR="0007737D" w:rsidRDefault="0007737D">
      <w:pPr>
        <w:spacing w:line="240" w:lineRule="auto"/>
        <w:ind w:left="1440" w:hanging="1440"/>
        <w:rPr>
          <w:rFonts w:ascii="Arial Narrow" w:eastAsia="Arial Narrow" w:hAnsi="Arial Narrow" w:cs="Arial Narrow"/>
          <w:sz w:val="24"/>
          <w:szCs w:val="24"/>
        </w:rPr>
      </w:pPr>
    </w:p>
    <w:p w14:paraId="12BB85CA" w14:textId="77777777" w:rsidR="0007737D" w:rsidRDefault="00000000">
      <w:pPr>
        <w:spacing w:line="240" w:lineRule="auto"/>
        <w:ind w:left="1440" w:hanging="1440"/>
        <w:rPr>
          <w:rFonts w:ascii="Arial Narrow" w:eastAsia="Arial Narrow" w:hAnsi="Arial Narrow" w:cs="Arial Narrow"/>
          <w:sz w:val="24"/>
          <w:szCs w:val="24"/>
        </w:rPr>
      </w:pPr>
      <w:r>
        <w:rPr>
          <w:rFonts w:ascii="Arial Narrow" w:eastAsia="Arial Narrow" w:hAnsi="Arial Narrow" w:cs="Arial Narrow"/>
          <w:b/>
          <w:sz w:val="24"/>
          <w:szCs w:val="24"/>
          <w:u w:val="single"/>
        </w:rPr>
        <w:t>Eligibility:</w:t>
      </w:r>
      <w:r>
        <w:rPr>
          <w:rFonts w:ascii="Arial Narrow" w:eastAsia="Arial Narrow" w:hAnsi="Arial Narrow" w:cs="Arial Narrow"/>
          <w:sz w:val="24"/>
          <w:szCs w:val="24"/>
        </w:rPr>
        <w:tab/>
        <w:t xml:space="preserve">Swimmers must be registered with USA Swimming.  Indiana Swimming does not process on-site registration.  Age as of July 15, </w:t>
      </w:r>
      <w:proofErr w:type="gramStart"/>
      <w:r>
        <w:rPr>
          <w:rFonts w:ascii="Arial Narrow" w:eastAsia="Arial Narrow" w:hAnsi="Arial Narrow" w:cs="Arial Narrow"/>
          <w:sz w:val="24"/>
          <w:szCs w:val="24"/>
        </w:rPr>
        <w:t>2025</w:t>
      </w:r>
      <w:proofErr w:type="gramEnd"/>
      <w:r>
        <w:rPr>
          <w:rFonts w:ascii="Arial Narrow" w:eastAsia="Arial Narrow" w:hAnsi="Arial Narrow" w:cs="Arial Narrow"/>
          <w:sz w:val="24"/>
          <w:szCs w:val="24"/>
        </w:rPr>
        <w:t xml:space="preserve"> will determine the swimmer’s age for the entire meet.  </w:t>
      </w:r>
    </w:p>
    <w:p w14:paraId="3F08533A" w14:textId="77777777" w:rsidR="0007737D" w:rsidRDefault="0007737D">
      <w:pPr>
        <w:spacing w:line="240" w:lineRule="auto"/>
        <w:ind w:left="1440" w:hanging="1440"/>
        <w:rPr>
          <w:rFonts w:ascii="Arial Narrow" w:eastAsia="Arial Narrow" w:hAnsi="Arial Narrow" w:cs="Arial Narrow"/>
          <w:b/>
          <w:sz w:val="24"/>
          <w:szCs w:val="24"/>
          <w:u w:val="single"/>
        </w:rPr>
      </w:pPr>
    </w:p>
    <w:p w14:paraId="3D6D9E6E" w14:textId="77777777" w:rsidR="0007737D" w:rsidRDefault="00000000">
      <w:pPr>
        <w:spacing w:line="240" w:lineRule="auto"/>
        <w:ind w:left="1440" w:hanging="1440"/>
        <w:rPr>
          <w:rFonts w:ascii="Arial Narrow" w:eastAsia="Arial Narrow" w:hAnsi="Arial Narrow" w:cs="Arial Narrow"/>
          <w:sz w:val="24"/>
          <w:szCs w:val="24"/>
        </w:rPr>
      </w:pPr>
      <w:r>
        <w:rPr>
          <w:rFonts w:ascii="Arial Narrow" w:eastAsia="Arial Narrow" w:hAnsi="Arial Narrow" w:cs="Arial Narrow"/>
          <w:b/>
          <w:sz w:val="24"/>
          <w:szCs w:val="24"/>
          <w:u w:val="single"/>
        </w:rPr>
        <w:t>Entry Limits:</w:t>
      </w:r>
      <w:r>
        <w:rPr>
          <w:rFonts w:ascii="Arial Narrow" w:eastAsia="Arial Narrow" w:hAnsi="Arial Narrow" w:cs="Arial Narrow"/>
          <w:sz w:val="24"/>
          <w:szCs w:val="24"/>
        </w:rPr>
        <w:tab/>
        <w:t xml:space="preserve">Swimmers will be limited to four (4) individual events plus two (2) relays.   If an entry is submitted with an individual in more events than allowed, the swimmer will be entered in the order of events until the rule is satisfied. Refunds will only be issued if events are limited to maintain the timeline. The Meet Director will notify all accepted teams of any limited events. If a swimmer scratches an event or the entire meet, CGAC cannot substitute another swimmer in his/her place. No courtesy </w:t>
      </w:r>
      <w:proofErr w:type="gramStart"/>
      <w:r>
        <w:rPr>
          <w:rFonts w:ascii="Arial Narrow" w:eastAsia="Arial Narrow" w:hAnsi="Arial Narrow" w:cs="Arial Narrow"/>
          <w:sz w:val="24"/>
          <w:szCs w:val="24"/>
        </w:rPr>
        <w:t>rests</w:t>
      </w:r>
      <w:proofErr w:type="gramEnd"/>
      <w:r>
        <w:rPr>
          <w:rFonts w:ascii="Arial Narrow" w:eastAsia="Arial Narrow" w:hAnsi="Arial Narrow" w:cs="Arial Narrow"/>
          <w:sz w:val="24"/>
          <w:szCs w:val="24"/>
        </w:rPr>
        <w:t xml:space="preserve"> will be awarded. Please enter events accordingly.</w:t>
      </w:r>
    </w:p>
    <w:p w14:paraId="3163AAF1" w14:textId="77777777" w:rsidR="0007737D" w:rsidRDefault="00000000">
      <w:pPr>
        <w:spacing w:line="240" w:lineRule="auto"/>
        <w:rPr>
          <w:rFonts w:ascii="Arial Narrow" w:eastAsia="Arial Narrow" w:hAnsi="Arial Narrow" w:cs="Arial Narrow"/>
          <w:sz w:val="24"/>
          <w:szCs w:val="24"/>
        </w:rPr>
      </w:pPr>
      <w:r>
        <w:rPr>
          <w:rFonts w:ascii="Arial Narrow" w:eastAsia="Arial Narrow" w:hAnsi="Arial Narrow" w:cs="Arial Narrow"/>
          <w:sz w:val="24"/>
          <w:szCs w:val="24"/>
        </w:rPr>
        <w:t xml:space="preserve">  </w:t>
      </w:r>
    </w:p>
    <w:p w14:paraId="57A1B63E" w14:textId="77777777" w:rsidR="0007737D" w:rsidRDefault="00000000">
      <w:pPr>
        <w:spacing w:line="240" w:lineRule="auto"/>
        <w:rPr>
          <w:rFonts w:ascii="Arial Narrow" w:eastAsia="Arial Narrow" w:hAnsi="Arial Narrow" w:cs="Arial Narrow"/>
          <w:sz w:val="24"/>
          <w:szCs w:val="24"/>
        </w:rPr>
      </w:pPr>
      <w:r>
        <w:rPr>
          <w:rFonts w:ascii="Arial Narrow" w:eastAsia="Arial Narrow" w:hAnsi="Arial Narrow" w:cs="Arial Narrow"/>
          <w:sz w:val="24"/>
          <w:szCs w:val="24"/>
        </w:rPr>
        <w:t xml:space="preserve"> </w:t>
      </w:r>
    </w:p>
    <w:p w14:paraId="71D9486E" w14:textId="77777777" w:rsidR="0007737D" w:rsidRDefault="00000000">
      <w:pPr>
        <w:spacing w:line="240" w:lineRule="auto"/>
        <w:ind w:left="1440" w:hanging="1440"/>
        <w:rPr>
          <w:rFonts w:ascii="Arial Narrow" w:eastAsia="Arial Narrow" w:hAnsi="Arial Narrow" w:cs="Arial Narrow"/>
          <w:sz w:val="24"/>
          <w:szCs w:val="24"/>
        </w:rPr>
      </w:pPr>
      <w:r>
        <w:rPr>
          <w:rFonts w:ascii="Arial Narrow" w:eastAsia="Arial Narrow" w:hAnsi="Arial Narrow" w:cs="Arial Narrow"/>
          <w:b/>
          <w:sz w:val="24"/>
          <w:szCs w:val="24"/>
          <w:u w:val="single"/>
        </w:rPr>
        <w:lastRenderedPageBreak/>
        <w:t>Meet Fees:</w:t>
      </w:r>
      <w:r>
        <w:rPr>
          <w:rFonts w:ascii="Arial Narrow" w:eastAsia="Arial Narrow" w:hAnsi="Arial Narrow" w:cs="Arial Narrow"/>
          <w:sz w:val="24"/>
          <w:szCs w:val="24"/>
        </w:rPr>
        <w:tab/>
        <w:t xml:space="preserve">Entry fee is $5.00 per individual event; $8 per relay event plus a $7.00 LSC ancillary surcharge. Please bring </w:t>
      </w:r>
      <w:proofErr w:type="gramStart"/>
      <w:r>
        <w:rPr>
          <w:rFonts w:ascii="Arial Narrow" w:eastAsia="Arial Narrow" w:hAnsi="Arial Narrow" w:cs="Arial Narrow"/>
          <w:sz w:val="24"/>
          <w:szCs w:val="24"/>
        </w:rPr>
        <w:t>one check</w:t>
      </w:r>
      <w:proofErr w:type="gramEnd"/>
      <w:r>
        <w:rPr>
          <w:rFonts w:ascii="Arial Narrow" w:eastAsia="Arial Narrow" w:hAnsi="Arial Narrow" w:cs="Arial Narrow"/>
          <w:sz w:val="24"/>
          <w:szCs w:val="24"/>
        </w:rPr>
        <w:t xml:space="preserve"> payable to: CENTER GROVE AQUATIC CLUB that covers all entry fees. All entry fees must be submitted prior to the start of the </w:t>
      </w:r>
      <w:proofErr w:type="gramStart"/>
      <w:r>
        <w:rPr>
          <w:rFonts w:ascii="Arial Narrow" w:eastAsia="Arial Narrow" w:hAnsi="Arial Narrow" w:cs="Arial Narrow"/>
          <w:sz w:val="24"/>
          <w:szCs w:val="24"/>
        </w:rPr>
        <w:t>meet</w:t>
      </w:r>
      <w:proofErr w:type="gramEnd"/>
      <w:r>
        <w:rPr>
          <w:rFonts w:ascii="Arial Narrow" w:eastAsia="Arial Narrow" w:hAnsi="Arial Narrow" w:cs="Arial Narrow"/>
          <w:sz w:val="24"/>
          <w:szCs w:val="24"/>
        </w:rPr>
        <w:t xml:space="preserve"> or the team will not be allowed to compete.  If any event is limited, CGAC will return the entry fees to the club(s) whose swimmers are not allowed to compete in the specific event(s).</w:t>
      </w:r>
    </w:p>
    <w:p w14:paraId="37BC90FC" w14:textId="77777777" w:rsidR="0007737D" w:rsidRDefault="0007737D">
      <w:pPr>
        <w:spacing w:line="240" w:lineRule="auto"/>
        <w:ind w:left="1440" w:hanging="1440"/>
        <w:rPr>
          <w:rFonts w:ascii="Arial Narrow" w:eastAsia="Arial Narrow" w:hAnsi="Arial Narrow" w:cs="Arial Narrow"/>
          <w:b/>
          <w:sz w:val="24"/>
          <w:szCs w:val="24"/>
          <w:u w:val="single"/>
        </w:rPr>
      </w:pPr>
    </w:p>
    <w:p w14:paraId="5812D21C" w14:textId="77777777" w:rsidR="0007737D" w:rsidRDefault="00000000">
      <w:pPr>
        <w:spacing w:line="240" w:lineRule="auto"/>
        <w:ind w:left="1440" w:hanging="1440"/>
        <w:rPr>
          <w:rFonts w:ascii="Arial Narrow" w:eastAsia="Arial Narrow" w:hAnsi="Arial Narrow" w:cs="Arial Narrow"/>
          <w:sz w:val="24"/>
          <w:szCs w:val="24"/>
        </w:rPr>
      </w:pPr>
      <w:r>
        <w:rPr>
          <w:rFonts w:ascii="Arial Narrow" w:eastAsia="Arial Narrow" w:hAnsi="Arial Narrow" w:cs="Arial Narrow"/>
          <w:b/>
          <w:sz w:val="24"/>
          <w:szCs w:val="24"/>
          <w:u w:val="single"/>
        </w:rPr>
        <w:t>Check-in:</w:t>
      </w:r>
      <w:r>
        <w:rPr>
          <w:rFonts w:ascii="Arial Narrow" w:eastAsia="Arial Narrow" w:hAnsi="Arial Narrow" w:cs="Arial Narrow"/>
          <w:sz w:val="24"/>
          <w:szCs w:val="24"/>
        </w:rPr>
        <w:tab/>
        <w:t>Swimmer check-in will be with their coaches.  Sign-in sheets will be provided to each team upon arrival and will need to be submitted within 15 minutes after the start of warm-ups.</w:t>
      </w:r>
    </w:p>
    <w:p w14:paraId="65136FB6" w14:textId="77777777" w:rsidR="0007737D" w:rsidRDefault="0007737D">
      <w:pPr>
        <w:spacing w:line="240" w:lineRule="auto"/>
        <w:ind w:left="1440" w:hanging="1440"/>
        <w:rPr>
          <w:rFonts w:ascii="Arial Narrow" w:eastAsia="Arial Narrow" w:hAnsi="Arial Narrow" w:cs="Arial Narrow"/>
          <w:sz w:val="24"/>
          <w:szCs w:val="24"/>
        </w:rPr>
      </w:pPr>
    </w:p>
    <w:p w14:paraId="35B17667" w14:textId="77777777" w:rsidR="0007737D" w:rsidRDefault="00000000">
      <w:pPr>
        <w:spacing w:line="240" w:lineRule="auto"/>
        <w:ind w:left="1440"/>
        <w:rPr>
          <w:rFonts w:ascii="Arial Narrow" w:eastAsia="Arial Narrow" w:hAnsi="Arial Narrow" w:cs="Arial Narrow"/>
          <w:b/>
          <w:sz w:val="24"/>
          <w:szCs w:val="24"/>
          <w:u w:val="single"/>
        </w:rPr>
      </w:pPr>
      <w:r>
        <w:rPr>
          <w:rFonts w:ascii="Arial Narrow" w:eastAsia="Arial Narrow" w:hAnsi="Arial Narrow" w:cs="Arial Narrow"/>
          <w:b/>
          <w:sz w:val="24"/>
          <w:szCs w:val="24"/>
          <w:u w:val="single"/>
        </w:rPr>
        <w:t>Awards:</w:t>
      </w:r>
      <w:r>
        <w:rPr>
          <w:rFonts w:ascii="Arial Narrow" w:eastAsia="Arial Narrow" w:hAnsi="Arial Narrow" w:cs="Arial Narrow"/>
          <w:sz w:val="24"/>
          <w:szCs w:val="24"/>
        </w:rPr>
        <w:tab/>
        <w:t>Ribbons for 1st-20th will be awarded for the age groups 8&amp;U, 10&amp;U, and 11-12.</w:t>
      </w:r>
    </w:p>
    <w:p w14:paraId="74182CB9" w14:textId="77777777" w:rsidR="0007737D" w:rsidRDefault="0007737D">
      <w:pPr>
        <w:spacing w:line="240" w:lineRule="auto"/>
        <w:ind w:left="1440" w:hanging="1440"/>
        <w:rPr>
          <w:rFonts w:ascii="Arial Narrow" w:eastAsia="Arial Narrow" w:hAnsi="Arial Narrow" w:cs="Arial Narrow"/>
          <w:b/>
          <w:sz w:val="24"/>
          <w:szCs w:val="24"/>
          <w:u w:val="single"/>
        </w:rPr>
      </w:pPr>
    </w:p>
    <w:p w14:paraId="5E78B735" w14:textId="77777777" w:rsidR="0007737D" w:rsidRDefault="00000000">
      <w:pPr>
        <w:spacing w:after="120" w:line="240" w:lineRule="auto"/>
        <w:ind w:left="1440" w:hanging="1440"/>
        <w:rPr>
          <w:rFonts w:ascii="Arial Narrow" w:eastAsia="Arial Narrow" w:hAnsi="Arial Narrow" w:cs="Arial Narrow"/>
          <w:sz w:val="24"/>
          <w:szCs w:val="24"/>
        </w:rPr>
      </w:pPr>
      <w:r>
        <w:rPr>
          <w:rFonts w:ascii="Arial Narrow" w:eastAsia="Arial Narrow" w:hAnsi="Arial Narrow" w:cs="Arial Narrow"/>
          <w:b/>
          <w:sz w:val="24"/>
          <w:szCs w:val="24"/>
          <w:u w:val="single"/>
        </w:rPr>
        <w:t>Rules:</w:t>
      </w:r>
      <w:r>
        <w:rPr>
          <w:rFonts w:ascii="Arial Narrow" w:eastAsia="Arial Narrow" w:hAnsi="Arial Narrow" w:cs="Arial Narrow"/>
          <w:sz w:val="24"/>
          <w:szCs w:val="24"/>
        </w:rPr>
        <w:tab/>
        <w:t xml:space="preserve">Current USA Swimming rules, including the Minor Athlete Abuse Prevention Policy (“MAAPP”) and Indiana Swimming rules will govern this meet.  USA Swimming rules state that at a sanctioned competitive event, USA Swimming </w:t>
      </w:r>
      <w:proofErr w:type="gramStart"/>
      <w:r>
        <w:rPr>
          <w:rFonts w:ascii="Arial Narrow" w:eastAsia="Arial Narrow" w:hAnsi="Arial Narrow" w:cs="Arial Narrow"/>
          <w:sz w:val="24"/>
          <w:szCs w:val="24"/>
        </w:rPr>
        <w:t>athletes</w:t>
      </w:r>
      <w:proofErr w:type="gramEnd"/>
      <w:r>
        <w:rPr>
          <w:rFonts w:ascii="Arial Narrow" w:eastAsia="Arial Narrow" w:hAnsi="Arial Narrow" w:cs="Arial Narrow"/>
          <w:sz w:val="24"/>
          <w:szCs w:val="24"/>
        </w:rPr>
        <w:t xml:space="preserve"> members must be under the supervision of a USA Swimming coach during warm-up, competition, and warm-down. The Meet Director or Meet Referee may assist in </w:t>
      </w:r>
      <w:proofErr w:type="gramStart"/>
      <w:r>
        <w:rPr>
          <w:rFonts w:ascii="Arial Narrow" w:eastAsia="Arial Narrow" w:hAnsi="Arial Narrow" w:cs="Arial Narrow"/>
          <w:sz w:val="24"/>
          <w:szCs w:val="24"/>
        </w:rPr>
        <w:t>making arrangements</w:t>
      </w:r>
      <w:proofErr w:type="gramEnd"/>
      <w:r>
        <w:rPr>
          <w:rFonts w:ascii="Arial Narrow" w:eastAsia="Arial Narrow" w:hAnsi="Arial Narrow" w:cs="Arial Narrow"/>
          <w:sz w:val="24"/>
          <w:szCs w:val="24"/>
        </w:rPr>
        <w:t xml:space="preserve"> for such supervision, but it is the swimmer’s responsibility to make such arrangements prior to the start of the </w:t>
      </w:r>
      <w:proofErr w:type="gramStart"/>
      <w:r>
        <w:rPr>
          <w:rFonts w:ascii="Arial Narrow" w:eastAsia="Arial Narrow" w:hAnsi="Arial Narrow" w:cs="Arial Narrow"/>
          <w:sz w:val="24"/>
          <w:szCs w:val="24"/>
        </w:rPr>
        <w:t>meet</w:t>
      </w:r>
      <w:proofErr w:type="gramEnd"/>
      <w:r>
        <w:rPr>
          <w:rFonts w:ascii="Arial Narrow" w:eastAsia="Arial Narrow" w:hAnsi="Arial Narrow" w:cs="Arial Narrow"/>
          <w:sz w:val="24"/>
          <w:szCs w:val="24"/>
        </w:rPr>
        <w:t xml:space="preserve">. Any swimmer entered in the meet must be certified by a USA Swimming-member coach </w:t>
      </w:r>
      <w:proofErr w:type="gramStart"/>
      <w:r>
        <w:rPr>
          <w:rFonts w:ascii="Arial Narrow" w:eastAsia="Arial Narrow" w:hAnsi="Arial Narrow" w:cs="Arial Narrow"/>
          <w:sz w:val="24"/>
          <w:szCs w:val="24"/>
        </w:rPr>
        <w:t>as being</w:t>
      </w:r>
      <w:proofErr w:type="gramEnd"/>
      <w:r>
        <w:rPr>
          <w:rFonts w:ascii="Arial Narrow" w:eastAsia="Arial Narrow" w:hAnsi="Arial Narrow" w:cs="Arial Narrow"/>
          <w:sz w:val="24"/>
          <w:szCs w:val="24"/>
        </w:rPr>
        <w:t xml:space="preserve"> proficient in performing a racing start or must start each race from within the water.  When unaccompanied by a member-coach, it is the responsibility of the swimmer or the swimmer’s legal guardian to ensure compliance with this requirement.</w:t>
      </w:r>
    </w:p>
    <w:p w14:paraId="58194BC9" w14:textId="77777777" w:rsidR="0007737D" w:rsidRDefault="00000000">
      <w:pPr>
        <w:spacing w:line="240" w:lineRule="auto"/>
        <w:ind w:left="2880" w:hanging="1440"/>
        <w:rPr>
          <w:rFonts w:ascii="Arial Narrow" w:eastAsia="Arial Narrow" w:hAnsi="Arial Narrow" w:cs="Arial Narrow"/>
          <w:sz w:val="24"/>
          <w:szCs w:val="24"/>
        </w:rPr>
      </w:pPr>
      <w:r>
        <w:rPr>
          <w:rFonts w:ascii="Arial Narrow" w:eastAsia="Arial Narrow" w:hAnsi="Arial Narrow" w:cs="Arial Narrow"/>
          <w:sz w:val="24"/>
          <w:szCs w:val="24"/>
        </w:rPr>
        <w:t>Coaches and Officials MUST display their current USA Swimming coach credential or</w:t>
      </w:r>
    </w:p>
    <w:p w14:paraId="5D7D4E8F" w14:textId="77777777" w:rsidR="0007737D" w:rsidRDefault="00000000">
      <w:pPr>
        <w:spacing w:line="240" w:lineRule="auto"/>
        <w:ind w:left="2880" w:hanging="1440"/>
        <w:rPr>
          <w:rFonts w:ascii="Arial Narrow" w:eastAsia="Arial Narrow" w:hAnsi="Arial Narrow" w:cs="Arial Narrow"/>
          <w:sz w:val="24"/>
          <w:szCs w:val="24"/>
        </w:rPr>
      </w:pPr>
      <w:r>
        <w:rPr>
          <w:rFonts w:ascii="Arial Narrow" w:eastAsia="Arial Narrow" w:hAnsi="Arial Narrow" w:cs="Arial Narrow"/>
          <w:sz w:val="24"/>
          <w:szCs w:val="24"/>
        </w:rPr>
        <w:t xml:space="preserve">Deck Pass to gain deck access. The </w:t>
      </w:r>
      <w:proofErr w:type="gramStart"/>
      <w:r>
        <w:rPr>
          <w:rFonts w:ascii="Arial Narrow" w:eastAsia="Arial Narrow" w:hAnsi="Arial Narrow" w:cs="Arial Narrow"/>
          <w:sz w:val="24"/>
          <w:szCs w:val="24"/>
        </w:rPr>
        <w:t>meet</w:t>
      </w:r>
      <w:proofErr w:type="gramEnd"/>
      <w:r>
        <w:rPr>
          <w:rFonts w:ascii="Arial Narrow" w:eastAsia="Arial Narrow" w:hAnsi="Arial Narrow" w:cs="Arial Narrow"/>
          <w:sz w:val="24"/>
          <w:szCs w:val="24"/>
        </w:rPr>
        <w:t xml:space="preserve"> referee and/or </w:t>
      </w:r>
      <w:proofErr w:type="gramStart"/>
      <w:r>
        <w:rPr>
          <w:rFonts w:ascii="Arial Narrow" w:eastAsia="Arial Narrow" w:hAnsi="Arial Narrow" w:cs="Arial Narrow"/>
          <w:sz w:val="24"/>
          <w:szCs w:val="24"/>
        </w:rPr>
        <w:t>meet</w:t>
      </w:r>
      <w:proofErr w:type="gramEnd"/>
      <w:r>
        <w:rPr>
          <w:rFonts w:ascii="Arial Narrow" w:eastAsia="Arial Narrow" w:hAnsi="Arial Narrow" w:cs="Arial Narrow"/>
          <w:sz w:val="24"/>
          <w:szCs w:val="24"/>
        </w:rPr>
        <w:t xml:space="preserve"> director reserves the right</w:t>
      </w:r>
    </w:p>
    <w:p w14:paraId="2B3BBD69" w14:textId="77777777" w:rsidR="0007737D" w:rsidRDefault="00000000">
      <w:pPr>
        <w:spacing w:line="240" w:lineRule="auto"/>
        <w:ind w:left="2880" w:hanging="1440"/>
        <w:rPr>
          <w:rFonts w:ascii="Arial Narrow" w:eastAsia="Arial Narrow" w:hAnsi="Arial Narrow" w:cs="Arial Narrow"/>
          <w:sz w:val="24"/>
          <w:szCs w:val="24"/>
        </w:rPr>
      </w:pPr>
      <w:r>
        <w:rPr>
          <w:rFonts w:ascii="Arial Narrow" w:eastAsia="Arial Narrow" w:hAnsi="Arial Narrow" w:cs="Arial Narrow"/>
          <w:sz w:val="24"/>
          <w:szCs w:val="24"/>
        </w:rPr>
        <w:t>to ask for coach credential or Deck Pass and/or deny deck access if coach does not</w:t>
      </w:r>
    </w:p>
    <w:p w14:paraId="2DDE297B" w14:textId="77777777" w:rsidR="0007737D" w:rsidRDefault="00000000">
      <w:pPr>
        <w:spacing w:line="240" w:lineRule="auto"/>
        <w:ind w:left="2880" w:hanging="1440"/>
        <w:rPr>
          <w:rFonts w:ascii="Arial Narrow" w:eastAsia="Arial Narrow" w:hAnsi="Arial Narrow" w:cs="Arial Narrow"/>
          <w:sz w:val="24"/>
          <w:szCs w:val="24"/>
        </w:rPr>
      </w:pPr>
      <w:r>
        <w:rPr>
          <w:rFonts w:ascii="Arial Narrow" w:eastAsia="Arial Narrow" w:hAnsi="Arial Narrow" w:cs="Arial Narrow"/>
          <w:sz w:val="24"/>
          <w:szCs w:val="24"/>
        </w:rPr>
        <w:t>comply or the card is no longer valid/current.</w:t>
      </w:r>
    </w:p>
    <w:p w14:paraId="3EEA2056" w14:textId="77777777" w:rsidR="0007737D" w:rsidRDefault="0007737D">
      <w:pPr>
        <w:spacing w:line="240" w:lineRule="auto"/>
        <w:ind w:left="1440" w:hanging="1440"/>
        <w:rPr>
          <w:rFonts w:ascii="Arial Narrow" w:eastAsia="Arial Narrow" w:hAnsi="Arial Narrow" w:cs="Arial Narrow"/>
          <w:sz w:val="24"/>
          <w:szCs w:val="24"/>
        </w:rPr>
      </w:pPr>
    </w:p>
    <w:p w14:paraId="36E7561D" w14:textId="77777777" w:rsidR="0007737D" w:rsidRDefault="00000000">
      <w:pPr>
        <w:spacing w:line="240" w:lineRule="auto"/>
        <w:ind w:left="1440" w:hanging="1440"/>
        <w:rPr>
          <w:rFonts w:ascii="Arial Narrow" w:eastAsia="Arial Narrow" w:hAnsi="Arial Narrow" w:cs="Arial Narrow"/>
          <w:sz w:val="24"/>
          <w:szCs w:val="24"/>
        </w:rPr>
      </w:pPr>
      <w:r>
        <w:rPr>
          <w:rFonts w:ascii="Arial Narrow" w:eastAsia="Arial Narrow" w:hAnsi="Arial Narrow" w:cs="Arial Narrow"/>
          <w:sz w:val="24"/>
          <w:szCs w:val="24"/>
        </w:rPr>
        <w:tab/>
        <w:t xml:space="preserve">In swimming competitions, the competitor must wear only one swimsuit in one or two pieces except as provided in USA Swimming Rule 205.10.1.  All swimsuits shall be made from textile materials.  For men, the swimsuit shall not extend above the navel or below the knee, and for women, shall not cover the neck, extend past the shoulder, nor extend below the knee. Changing into or out of swimsuits other than in locker rooms or designated areas </w:t>
      </w:r>
    </w:p>
    <w:p w14:paraId="63DF6C54" w14:textId="77777777" w:rsidR="0007737D" w:rsidRDefault="00000000">
      <w:pPr>
        <w:spacing w:line="240" w:lineRule="auto"/>
        <w:ind w:left="2880" w:hanging="1440"/>
        <w:rPr>
          <w:rFonts w:ascii="Arial Narrow" w:eastAsia="Arial Narrow" w:hAnsi="Arial Narrow" w:cs="Arial Narrow"/>
          <w:sz w:val="24"/>
          <w:szCs w:val="24"/>
        </w:rPr>
      </w:pPr>
      <w:r>
        <w:rPr>
          <w:rFonts w:ascii="Arial Narrow" w:eastAsia="Arial Narrow" w:hAnsi="Arial Narrow" w:cs="Arial Narrow"/>
          <w:sz w:val="24"/>
          <w:szCs w:val="24"/>
        </w:rPr>
        <w:t>is prohibited.  Deck changes are prohibited.</w:t>
      </w:r>
    </w:p>
    <w:p w14:paraId="0D4BAB89" w14:textId="77777777" w:rsidR="0007737D" w:rsidRDefault="0007737D">
      <w:pPr>
        <w:spacing w:line="240" w:lineRule="auto"/>
        <w:ind w:left="2880" w:hanging="1440"/>
        <w:rPr>
          <w:rFonts w:ascii="Arial Narrow" w:eastAsia="Arial Narrow" w:hAnsi="Arial Narrow" w:cs="Arial Narrow"/>
          <w:sz w:val="24"/>
          <w:szCs w:val="24"/>
        </w:rPr>
      </w:pPr>
    </w:p>
    <w:p w14:paraId="2B005228" w14:textId="77777777" w:rsidR="0007737D" w:rsidRDefault="00000000">
      <w:pPr>
        <w:spacing w:line="240" w:lineRule="auto"/>
        <w:ind w:left="1440"/>
        <w:rPr>
          <w:rFonts w:ascii="Arial Narrow" w:eastAsia="Arial Narrow" w:hAnsi="Arial Narrow" w:cs="Arial Narrow"/>
          <w:sz w:val="24"/>
          <w:szCs w:val="24"/>
        </w:rPr>
      </w:pPr>
      <w:r>
        <w:rPr>
          <w:rFonts w:ascii="Arial Narrow" w:eastAsia="Arial Narrow" w:hAnsi="Arial Narrow" w:cs="Arial Narrow"/>
          <w:sz w:val="24"/>
          <w:szCs w:val="24"/>
        </w:rPr>
        <w:t xml:space="preserve">There will be lifeguards on duty throughout the course of the </w:t>
      </w:r>
      <w:proofErr w:type="gramStart"/>
      <w:r>
        <w:rPr>
          <w:rFonts w:ascii="Arial Narrow" w:eastAsia="Arial Narrow" w:hAnsi="Arial Narrow" w:cs="Arial Narrow"/>
          <w:sz w:val="24"/>
          <w:szCs w:val="24"/>
        </w:rPr>
        <w:t>meet</w:t>
      </w:r>
      <w:proofErr w:type="gramEnd"/>
      <w:r>
        <w:rPr>
          <w:rFonts w:ascii="Arial Narrow" w:eastAsia="Arial Narrow" w:hAnsi="Arial Narrow" w:cs="Arial Narrow"/>
          <w:sz w:val="24"/>
          <w:szCs w:val="24"/>
        </w:rPr>
        <w:t>. The Center Grove Natatorium is supplied with the required medical equipment, including AEDs.</w:t>
      </w:r>
    </w:p>
    <w:p w14:paraId="465C8287" w14:textId="77777777" w:rsidR="0007737D" w:rsidRDefault="0007737D">
      <w:pPr>
        <w:spacing w:line="240" w:lineRule="auto"/>
        <w:ind w:left="1440" w:hanging="1440"/>
        <w:rPr>
          <w:rFonts w:ascii="Arial Narrow" w:eastAsia="Arial Narrow" w:hAnsi="Arial Narrow" w:cs="Arial Narrow"/>
          <w:sz w:val="24"/>
          <w:szCs w:val="24"/>
        </w:rPr>
      </w:pPr>
    </w:p>
    <w:p w14:paraId="66083F25" w14:textId="77777777" w:rsidR="0007737D" w:rsidRDefault="00000000">
      <w:pPr>
        <w:spacing w:line="240" w:lineRule="auto"/>
        <w:ind w:left="2880" w:hanging="1440"/>
        <w:rPr>
          <w:rFonts w:ascii="Arial Narrow" w:eastAsia="Arial Narrow" w:hAnsi="Arial Narrow" w:cs="Arial Narrow"/>
          <w:sz w:val="24"/>
          <w:szCs w:val="24"/>
        </w:rPr>
      </w:pPr>
      <w:r>
        <w:rPr>
          <w:rFonts w:ascii="Arial Narrow" w:eastAsia="Arial Narrow" w:hAnsi="Arial Narrow" w:cs="Arial Narrow"/>
          <w:sz w:val="24"/>
          <w:szCs w:val="24"/>
        </w:rPr>
        <w:t>Use of audio or visual recording devices, including a cell phone, is not permitted in</w:t>
      </w:r>
    </w:p>
    <w:p w14:paraId="656B60EE" w14:textId="77777777" w:rsidR="0007737D" w:rsidRDefault="00000000">
      <w:pPr>
        <w:spacing w:line="240" w:lineRule="auto"/>
        <w:ind w:left="2880" w:hanging="1440"/>
        <w:rPr>
          <w:rFonts w:ascii="Arial Narrow" w:eastAsia="Arial Narrow" w:hAnsi="Arial Narrow" w:cs="Arial Narrow"/>
          <w:sz w:val="24"/>
          <w:szCs w:val="24"/>
        </w:rPr>
      </w:pPr>
      <w:r>
        <w:rPr>
          <w:rFonts w:ascii="Arial Narrow" w:eastAsia="Arial Narrow" w:hAnsi="Arial Narrow" w:cs="Arial Narrow"/>
          <w:sz w:val="24"/>
          <w:szCs w:val="24"/>
        </w:rPr>
        <w:t>changing areas, rest rooms, or locker rooms.</w:t>
      </w:r>
    </w:p>
    <w:p w14:paraId="63727947" w14:textId="77777777" w:rsidR="0007737D" w:rsidRDefault="0007737D">
      <w:pPr>
        <w:spacing w:line="240" w:lineRule="auto"/>
        <w:ind w:left="1440" w:hanging="1440"/>
        <w:rPr>
          <w:rFonts w:ascii="Arial Narrow" w:eastAsia="Arial Narrow" w:hAnsi="Arial Narrow" w:cs="Arial Narrow"/>
          <w:sz w:val="24"/>
          <w:szCs w:val="24"/>
        </w:rPr>
      </w:pPr>
    </w:p>
    <w:p w14:paraId="39A38B6F" w14:textId="77777777" w:rsidR="0007737D" w:rsidRDefault="00000000">
      <w:pPr>
        <w:spacing w:line="240" w:lineRule="auto"/>
        <w:ind w:left="2880" w:hanging="1440"/>
        <w:rPr>
          <w:rFonts w:ascii="Arial Narrow" w:eastAsia="Arial Narrow" w:hAnsi="Arial Narrow" w:cs="Arial Narrow"/>
          <w:sz w:val="24"/>
          <w:szCs w:val="24"/>
        </w:rPr>
      </w:pPr>
      <w:r>
        <w:rPr>
          <w:rFonts w:ascii="Arial Narrow" w:eastAsia="Arial Narrow" w:hAnsi="Arial Narrow" w:cs="Arial Narrow"/>
          <w:sz w:val="24"/>
          <w:szCs w:val="24"/>
        </w:rPr>
        <w:t xml:space="preserve">Operations of a drone, or any other flying apparatus, </w:t>
      </w:r>
      <w:proofErr w:type="gramStart"/>
      <w:r>
        <w:rPr>
          <w:rFonts w:ascii="Arial Narrow" w:eastAsia="Arial Narrow" w:hAnsi="Arial Narrow" w:cs="Arial Narrow"/>
          <w:sz w:val="24"/>
          <w:szCs w:val="24"/>
        </w:rPr>
        <w:t>is</w:t>
      </w:r>
      <w:proofErr w:type="gramEnd"/>
      <w:r>
        <w:rPr>
          <w:rFonts w:ascii="Arial Narrow" w:eastAsia="Arial Narrow" w:hAnsi="Arial Narrow" w:cs="Arial Narrow"/>
          <w:sz w:val="24"/>
          <w:szCs w:val="24"/>
        </w:rPr>
        <w:t xml:space="preserve"> prohibited over the venue (pools,</w:t>
      </w:r>
    </w:p>
    <w:p w14:paraId="5228F7B7" w14:textId="77777777" w:rsidR="0007737D" w:rsidRDefault="00000000">
      <w:pPr>
        <w:spacing w:line="240" w:lineRule="auto"/>
        <w:ind w:left="2880" w:hanging="1440"/>
        <w:rPr>
          <w:rFonts w:ascii="Arial Narrow" w:eastAsia="Arial Narrow" w:hAnsi="Arial Narrow" w:cs="Arial Narrow"/>
          <w:sz w:val="24"/>
          <w:szCs w:val="24"/>
        </w:rPr>
      </w:pPr>
      <w:r>
        <w:rPr>
          <w:rFonts w:ascii="Arial Narrow" w:eastAsia="Arial Narrow" w:hAnsi="Arial Narrow" w:cs="Arial Narrow"/>
          <w:sz w:val="24"/>
          <w:szCs w:val="24"/>
        </w:rPr>
        <w:t>athlete/</w:t>
      </w:r>
      <w:proofErr w:type="gramStart"/>
      <w:r>
        <w:rPr>
          <w:rFonts w:ascii="Arial Narrow" w:eastAsia="Arial Narrow" w:hAnsi="Arial Narrow" w:cs="Arial Narrow"/>
          <w:sz w:val="24"/>
          <w:szCs w:val="24"/>
        </w:rPr>
        <w:t>coaches</w:t>
      </w:r>
      <w:proofErr w:type="gramEnd"/>
      <w:r>
        <w:rPr>
          <w:rFonts w:ascii="Arial Narrow" w:eastAsia="Arial Narrow" w:hAnsi="Arial Narrow" w:cs="Arial Narrow"/>
          <w:sz w:val="24"/>
          <w:szCs w:val="24"/>
        </w:rPr>
        <w:t xml:space="preserve"> areas, spectator areas, and open ceiling locker rooms) any time athletes,</w:t>
      </w:r>
    </w:p>
    <w:p w14:paraId="08B411E2" w14:textId="77777777" w:rsidR="0007737D" w:rsidRDefault="00000000">
      <w:pPr>
        <w:spacing w:line="240" w:lineRule="auto"/>
        <w:ind w:left="2880" w:hanging="1440"/>
        <w:rPr>
          <w:rFonts w:ascii="Arial Narrow" w:eastAsia="Arial Narrow" w:hAnsi="Arial Narrow" w:cs="Arial Narrow"/>
          <w:sz w:val="24"/>
          <w:szCs w:val="24"/>
        </w:rPr>
      </w:pPr>
      <w:r>
        <w:rPr>
          <w:rFonts w:ascii="Arial Narrow" w:eastAsia="Arial Narrow" w:hAnsi="Arial Narrow" w:cs="Arial Narrow"/>
          <w:sz w:val="24"/>
          <w:szCs w:val="24"/>
        </w:rPr>
        <w:t xml:space="preserve">coaches, officials, and/or spectators are present.  Exceptions may be granted with prior </w:t>
      </w:r>
    </w:p>
    <w:p w14:paraId="7F1EBBE0" w14:textId="77777777" w:rsidR="0007737D" w:rsidRDefault="00000000">
      <w:pPr>
        <w:spacing w:line="240" w:lineRule="auto"/>
        <w:ind w:left="2880" w:hanging="1440"/>
        <w:rPr>
          <w:rFonts w:ascii="Arial Narrow" w:eastAsia="Arial Narrow" w:hAnsi="Arial Narrow" w:cs="Arial Narrow"/>
          <w:sz w:val="24"/>
          <w:szCs w:val="24"/>
        </w:rPr>
      </w:pPr>
      <w:r>
        <w:rPr>
          <w:rFonts w:ascii="Arial Narrow" w:eastAsia="Arial Narrow" w:hAnsi="Arial Narrow" w:cs="Arial Narrow"/>
          <w:sz w:val="24"/>
          <w:szCs w:val="24"/>
        </w:rPr>
        <w:t>written approval by the Program Operations Vice Chair.</w:t>
      </w:r>
    </w:p>
    <w:p w14:paraId="591A8A18" w14:textId="77777777" w:rsidR="0007737D" w:rsidRDefault="0007737D">
      <w:pPr>
        <w:spacing w:line="240" w:lineRule="auto"/>
        <w:ind w:left="2880" w:hanging="1440"/>
        <w:rPr>
          <w:rFonts w:ascii="Arial Narrow" w:eastAsia="Arial Narrow" w:hAnsi="Arial Narrow" w:cs="Arial Narrow"/>
          <w:sz w:val="24"/>
          <w:szCs w:val="24"/>
        </w:rPr>
      </w:pPr>
    </w:p>
    <w:p w14:paraId="6A308F29" w14:textId="77777777" w:rsidR="0007737D" w:rsidRDefault="00000000">
      <w:pPr>
        <w:ind w:left="1440"/>
        <w:rPr>
          <w:rFonts w:ascii="Arial Narrow" w:eastAsia="Arial Narrow" w:hAnsi="Arial Narrow" w:cs="Arial Narrow"/>
          <w:sz w:val="24"/>
          <w:szCs w:val="24"/>
        </w:rPr>
      </w:pPr>
      <w:r>
        <w:rPr>
          <w:rFonts w:ascii="Arial Narrow" w:eastAsia="Arial Narrow" w:hAnsi="Arial Narrow" w:cs="Arial Narrow"/>
          <w:b/>
          <w:sz w:val="24"/>
          <w:szCs w:val="24"/>
        </w:rPr>
        <w:t>COVID RISK STATEMENT</w:t>
      </w:r>
      <w:r>
        <w:rPr>
          <w:rFonts w:ascii="Arial Narrow" w:eastAsia="Arial Narrow" w:hAnsi="Arial Narrow" w:cs="Arial Narrow"/>
          <w:sz w:val="24"/>
          <w:szCs w:val="24"/>
        </w:rPr>
        <w:t xml:space="preserve"> (Required by USA Swimming)</w:t>
      </w:r>
    </w:p>
    <w:p w14:paraId="63F10CEE" w14:textId="77777777" w:rsidR="0007737D" w:rsidRDefault="00000000">
      <w:pPr>
        <w:spacing w:after="200" w:line="240" w:lineRule="auto"/>
        <w:ind w:left="1440" w:right="880"/>
        <w:rPr>
          <w:rFonts w:ascii="Arial Narrow" w:eastAsia="Arial Narrow" w:hAnsi="Arial Narrow" w:cs="Arial Narrow"/>
          <w:sz w:val="24"/>
          <w:szCs w:val="24"/>
        </w:rPr>
      </w:pPr>
      <w:r>
        <w:rPr>
          <w:rFonts w:ascii="Arial Narrow" w:eastAsia="Arial Narrow" w:hAnsi="Arial Narrow" w:cs="Arial Narrow"/>
          <w:sz w:val="24"/>
          <w:szCs w:val="24"/>
        </w:rPr>
        <w:t xml:space="preserve">An inherent risk of exposure to COVID-19 exists in any public place where people are present. COVID-19 is an extremely contagious disease that can lead to severe illness and death. According to the Centers for Disease Control and </w:t>
      </w:r>
      <w:r>
        <w:rPr>
          <w:rFonts w:ascii="Arial Narrow" w:eastAsia="Arial Narrow" w:hAnsi="Arial Narrow" w:cs="Arial Narrow"/>
          <w:sz w:val="24"/>
          <w:szCs w:val="24"/>
        </w:rPr>
        <w:lastRenderedPageBreak/>
        <w:t>Prevention, senior citizens and individuals with underlying medical conditions are especially vulnerable.</w:t>
      </w:r>
    </w:p>
    <w:p w14:paraId="3189FC06" w14:textId="77777777" w:rsidR="0007737D" w:rsidRDefault="00000000">
      <w:pPr>
        <w:spacing w:line="240" w:lineRule="auto"/>
        <w:ind w:left="1440" w:right="880"/>
        <w:rPr>
          <w:rFonts w:ascii="Arial Narrow" w:eastAsia="Arial Narrow" w:hAnsi="Arial Narrow" w:cs="Arial Narrow"/>
          <w:sz w:val="24"/>
          <w:szCs w:val="24"/>
        </w:rPr>
      </w:pPr>
      <w:r>
        <w:rPr>
          <w:rFonts w:ascii="Arial Narrow" w:eastAsia="Arial Narrow" w:hAnsi="Arial Narrow" w:cs="Arial Narrow"/>
          <w:sz w:val="24"/>
          <w:szCs w:val="24"/>
        </w:rPr>
        <w:t xml:space="preserve">USA Swimming, Inc., cannot prevent you (or your child(ren)) from becoming exposed </w:t>
      </w:r>
      <w:proofErr w:type="gramStart"/>
      <w:r>
        <w:rPr>
          <w:rFonts w:ascii="Arial Narrow" w:eastAsia="Arial Narrow" w:hAnsi="Arial Narrow" w:cs="Arial Narrow"/>
          <w:sz w:val="24"/>
          <w:szCs w:val="24"/>
        </w:rPr>
        <w:t>to,</w:t>
      </w:r>
      <w:proofErr w:type="gramEnd"/>
      <w:r>
        <w:rPr>
          <w:rFonts w:ascii="Arial Narrow" w:eastAsia="Arial Narrow" w:hAnsi="Arial Narrow" w:cs="Arial Narrow"/>
          <w:sz w:val="24"/>
          <w:szCs w:val="24"/>
        </w:rPr>
        <w:t xml:space="preserve"> contracting, or spreading COVID-19 while participating in USA Swimming sanctioned events. It is not possible to </w:t>
      </w:r>
      <w:proofErr w:type="gramStart"/>
      <w:r>
        <w:rPr>
          <w:rFonts w:ascii="Arial Narrow" w:eastAsia="Arial Narrow" w:hAnsi="Arial Narrow" w:cs="Arial Narrow"/>
          <w:sz w:val="24"/>
          <w:szCs w:val="24"/>
        </w:rPr>
        <w:t>prevent against</w:t>
      </w:r>
      <w:proofErr w:type="gramEnd"/>
      <w:r>
        <w:rPr>
          <w:rFonts w:ascii="Arial Narrow" w:eastAsia="Arial Narrow" w:hAnsi="Arial Narrow" w:cs="Arial Narrow"/>
          <w:sz w:val="24"/>
          <w:szCs w:val="24"/>
        </w:rPr>
        <w:t xml:space="preserve"> the presence of the disease. Therefore, if you choose to participate in a USA Swimming sanctioned event, you may be exposing yourself to and/or increasing your risk of contracting or spreading COVID-19.</w:t>
      </w:r>
    </w:p>
    <w:p w14:paraId="15964BCC" w14:textId="77777777" w:rsidR="0007737D" w:rsidRDefault="0007737D">
      <w:pPr>
        <w:ind w:left="1440" w:right="880"/>
        <w:rPr>
          <w:rFonts w:ascii="Arial Narrow" w:eastAsia="Arial Narrow" w:hAnsi="Arial Narrow" w:cs="Arial Narrow"/>
          <w:sz w:val="24"/>
          <w:szCs w:val="24"/>
        </w:rPr>
      </w:pPr>
    </w:p>
    <w:p w14:paraId="41E68DE0" w14:textId="77777777" w:rsidR="0007737D" w:rsidRDefault="00000000">
      <w:pPr>
        <w:spacing w:after="200" w:line="240" w:lineRule="auto"/>
        <w:ind w:left="1440" w:right="880"/>
        <w:rPr>
          <w:rFonts w:ascii="Arial Narrow" w:eastAsia="Arial Narrow" w:hAnsi="Arial Narrow" w:cs="Arial Narrow"/>
          <w:sz w:val="24"/>
          <w:szCs w:val="24"/>
        </w:rPr>
      </w:pPr>
      <w:r>
        <w:rPr>
          <w:rFonts w:ascii="Arial Narrow" w:eastAsia="Arial Narrow" w:hAnsi="Arial Narrow" w:cs="Arial Narrow"/>
          <w:sz w:val="24"/>
          <w:szCs w:val="24"/>
        </w:rPr>
        <w:t>BY ATTENDING OR PARTICIPATING IN THIS COMPETITION, YOU VOLUNTARILY ASSUME ALL RISKS ASSOCIATED WITH EXPOSURE TO COVID-19 AND FOREVER RELEASE AND HOLD HARMLESS USA SWIMMING AND [THE LSC] AND EACH OF THEIR OFFICERS, DIRECTORS, AGENTS, EMPLOYEES OR OTHER REPRESENTATIVES FROM ANY LIABILITY OR CLAIMS INCLUDING FOR PERSONAL INJURIES, DEATH, DISEASE OR PROPERTY LOSSES, OR ANY OTHER LOSS, INCLUDING BUT NOT LIMITED TO CLAIMS OF NEGLIGENCE AND GIVE UP ANY CLAIMS YOU MAY HAVE TO SEEK DAMAGES, WHETHER KNOWN OR UNKNOWN, FORESEEN OR UNFORESEEN, IN CONNECTION THEREWITH.</w:t>
      </w:r>
    </w:p>
    <w:p w14:paraId="44DDB021" w14:textId="77777777" w:rsidR="0007737D" w:rsidRDefault="00000000">
      <w:pPr>
        <w:spacing w:before="240" w:after="240" w:line="240" w:lineRule="auto"/>
        <w:ind w:left="1440" w:right="880"/>
        <w:rPr>
          <w:rFonts w:ascii="Arial Narrow" w:eastAsia="Arial Narrow" w:hAnsi="Arial Narrow" w:cs="Arial Narrow"/>
          <w:sz w:val="24"/>
          <w:szCs w:val="24"/>
        </w:rPr>
      </w:pPr>
      <w:r>
        <w:rPr>
          <w:rFonts w:ascii="Arial Narrow" w:eastAsia="Arial Narrow" w:hAnsi="Arial Narrow" w:cs="Arial Narrow"/>
          <w:b/>
          <w:sz w:val="24"/>
          <w:szCs w:val="24"/>
          <w:u w:val="single"/>
        </w:rPr>
        <w:t>Safe Sport 360:</w:t>
      </w:r>
      <w:r>
        <w:rPr>
          <w:rFonts w:ascii="Arial Narrow" w:eastAsia="Arial Narrow" w:hAnsi="Arial Narrow" w:cs="Arial Narrow"/>
          <w:sz w:val="24"/>
          <w:szCs w:val="24"/>
        </w:rPr>
        <w:t xml:space="preserve">   The Minor Athlete Abuse Prevention Policy prohibits Applicable Adults (as defined) from having one-on-one interactions with minor athletes which are not within an observable and interruptible distance from another adult. Applicable Adults are required to abide by this policy in full during this </w:t>
      </w:r>
      <w:proofErr w:type="gramStart"/>
      <w:r>
        <w:rPr>
          <w:rFonts w:ascii="Arial Narrow" w:eastAsia="Arial Narrow" w:hAnsi="Arial Narrow" w:cs="Arial Narrow"/>
          <w:sz w:val="24"/>
          <w:szCs w:val="24"/>
        </w:rPr>
        <w:t>meet</w:t>
      </w:r>
      <w:proofErr w:type="gramEnd"/>
      <w:r>
        <w:rPr>
          <w:rFonts w:ascii="Arial Narrow" w:eastAsia="Arial Narrow" w:hAnsi="Arial Narrow" w:cs="Arial Narrow"/>
          <w:sz w:val="24"/>
          <w:szCs w:val="24"/>
        </w:rPr>
        <w:t>.</w:t>
      </w:r>
    </w:p>
    <w:p w14:paraId="07BAAF18" w14:textId="77777777" w:rsidR="0007737D" w:rsidRDefault="00000000">
      <w:pPr>
        <w:spacing w:before="240" w:line="240" w:lineRule="auto"/>
        <w:ind w:left="1440" w:right="880"/>
        <w:rPr>
          <w:rFonts w:ascii="Arial Narrow" w:eastAsia="Arial Narrow" w:hAnsi="Arial Narrow" w:cs="Arial Narrow"/>
          <w:sz w:val="24"/>
          <w:szCs w:val="24"/>
        </w:rPr>
      </w:pPr>
      <w:r>
        <w:rPr>
          <w:rFonts w:ascii="Arial Narrow" w:eastAsia="Arial Narrow" w:hAnsi="Arial Narrow" w:cs="Arial Narrow"/>
          <w:sz w:val="24"/>
          <w:szCs w:val="24"/>
        </w:rPr>
        <w:t>Pursuant to USA Swimming Rules and Regulations and federal law, it is every member’s responsibility to immediately (i.e., within 24 hours) report any incident of child abuse, including physical or sexual abuse, to law enforcement and the U.S. Center for SafeSport. Reporting must occur when an individual has firsthand knowledge of misconduct or where specific and credible information has been received from a victim or knowledgeable third party. A report to the U.S. Center for SafeSport may be made via telephone at 720-531-0340 or online at</w:t>
      </w:r>
      <w:hyperlink r:id="rId7">
        <w:r>
          <w:rPr>
            <w:rFonts w:ascii="Arial Narrow" w:eastAsia="Arial Narrow" w:hAnsi="Arial Narrow" w:cs="Arial Narrow"/>
            <w:sz w:val="24"/>
            <w:szCs w:val="24"/>
          </w:rPr>
          <w:t xml:space="preserve"> </w:t>
        </w:r>
      </w:hyperlink>
      <w:hyperlink r:id="rId8">
        <w:r>
          <w:rPr>
            <w:rFonts w:ascii="Arial Narrow" w:eastAsia="Arial Narrow" w:hAnsi="Arial Narrow" w:cs="Arial Narrow"/>
            <w:color w:val="1155CC"/>
            <w:sz w:val="24"/>
            <w:szCs w:val="24"/>
          </w:rPr>
          <w:t>www.uscenterforsafesport.org/report-a-concern</w:t>
        </w:r>
      </w:hyperlink>
      <w:r>
        <w:rPr>
          <w:rFonts w:ascii="Arial Narrow" w:eastAsia="Arial Narrow" w:hAnsi="Arial Narrow" w:cs="Arial Narrow"/>
          <w:sz w:val="24"/>
          <w:szCs w:val="24"/>
        </w:rPr>
        <w:t xml:space="preserve">. Various state laws may also require reporting to law enforcement or to a designated child protection agency. </w:t>
      </w:r>
    </w:p>
    <w:p w14:paraId="1FDBDBAD" w14:textId="77777777" w:rsidR="0007737D" w:rsidRDefault="00000000">
      <w:pPr>
        <w:spacing w:before="240" w:after="240" w:line="240" w:lineRule="auto"/>
        <w:ind w:left="1440" w:right="880"/>
        <w:rPr>
          <w:rFonts w:ascii="Arial Narrow" w:eastAsia="Arial Narrow" w:hAnsi="Arial Narrow" w:cs="Arial Narrow"/>
          <w:sz w:val="24"/>
          <w:szCs w:val="24"/>
        </w:rPr>
      </w:pPr>
      <w:r>
        <w:rPr>
          <w:rFonts w:ascii="Arial Narrow" w:eastAsia="Arial Narrow" w:hAnsi="Arial Narrow" w:cs="Arial Narrow"/>
          <w:sz w:val="24"/>
          <w:szCs w:val="24"/>
        </w:rPr>
        <w:t xml:space="preserve">All athletes </w:t>
      </w:r>
      <w:proofErr w:type="gramStart"/>
      <w:r>
        <w:rPr>
          <w:rFonts w:ascii="Arial Narrow" w:eastAsia="Arial Narrow" w:hAnsi="Arial Narrow" w:cs="Arial Narrow"/>
          <w:sz w:val="24"/>
          <w:szCs w:val="24"/>
        </w:rPr>
        <w:t>age</w:t>
      </w:r>
      <w:proofErr w:type="gramEnd"/>
      <w:r>
        <w:rPr>
          <w:rFonts w:ascii="Arial Narrow" w:eastAsia="Arial Narrow" w:hAnsi="Arial Narrow" w:cs="Arial Narrow"/>
          <w:sz w:val="24"/>
          <w:szCs w:val="24"/>
        </w:rPr>
        <w:t xml:space="preserve"> 18 and older must complete Athlete Protection Training </w:t>
      </w:r>
      <w:proofErr w:type="gramStart"/>
      <w:r>
        <w:rPr>
          <w:rFonts w:ascii="Arial Narrow" w:eastAsia="Arial Narrow" w:hAnsi="Arial Narrow" w:cs="Arial Narrow"/>
          <w:sz w:val="24"/>
          <w:szCs w:val="24"/>
        </w:rPr>
        <w:t>in order to</w:t>
      </w:r>
      <w:proofErr w:type="gramEnd"/>
      <w:r>
        <w:rPr>
          <w:rFonts w:ascii="Arial Narrow" w:eastAsia="Arial Narrow" w:hAnsi="Arial Narrow" w:cs="Arial Narrow"/>
          <w:sz w:val="24"/>
          <w:szCs w:val="24"/>
        </w:rPr>
        <w:t xml:space="preserve"> be a USA Swimming registered member in good standing. Any athlete who turns 18 on or after [insert date that is 30 days prior to the last date of the actual competition], who has not completed Athlete Protection Training by the first day of competition, will be prohibited from participating in the competition until such time as all membership requirements are completed. Times achieved by an athlete who turns age 18 on or after [insert same date], who competes in this USA Swimming sanctioned event without completing this membership requirement, will NOT count for qualification or recognition. This includes participation as a member of a relay.</w:t>
      </w:r>
    </w:p>
    <w:p w14:paraId="508738EA" w14:textId="77777777" w:rsidR="0007737D" w:rsidRDefault="0007737D">
      <w:pPr>
        <w:spacing w:before="240" w:after="240" w:line="240" w:lineRule="auto"/>
        <w:ind w:left="1440" w:right="880"/>
        <w:rPr>
          <w:rFonts w:ascii="Arial Narrow" w:eastAsia="Arial Narrow" w:hAnsi="Arial Narrow" w:cs="Arial Narrow"/>
          <w:sz w:val="24"/>
          <w:szCs w:val="24"/>
        </w:rPr>
      </w:pPr>
    </w:p>
    <w:p w14:paraId="6E9F4445" w14:textId="77777777" w:rsidR="0007737D" w:rsidRDefault="0007737D">
      <w:pPr>
        <w:spacing w:before="240" w:after="240" w:line="240" w:lineRule="auto"/>
        <w:ind w:left="1440" w:right="880"/>
        <w:rPr>
          <w:rFonts w:ascii="Arial Narrow" w:eastAsia="Arial Narrow" w:hAnsi="Arial Narrow" w:cs="Arial Narrow"/>
          <w:sz w:val="24"/>
          <w:szCs w:val="24"/>
        </w:rPr>
      </w:pPr>
    </w:p>
    <w:p w14:paraId="6F0AEE0B" w14:textId="77777777" w:rsidR="0007737D" w:rsidRDefault="0007737D">
      <w:pPr>
        <w:spacing w:before="240" w:after="240" w:line="240" w:lineRule="auto"/>
        <w:ind w:left="1440" w:right="880"/>
        <w:rPr>
          <w:rFonts w:ascii="Arial Narrow" w:eastAsia="Arial Narrow" w:hAnsi="Arial Narrow" w:cs="Arial Narrow"/>
          <w:sz w:val="24"/>
          <w:szCs w:val="24"/>
        </w:rPr>
      </w:pPr>
    </w:p>
    <w:p w14:paraId="115B1A41" w14:textId="77777777" w:rsidR="0007737D" w:rsidRDefault="00000000">
      <w:pPr>
        <w:spacing w:line="240" w:lineRule="auto"/>
        <w:ind w:left="1440"/>
        <w:rPr>
          <w:rFonts w:ascii="Arial Narrow" w:eastAsia="Arial Narrow" w:hAnsi="Arial Narrow" w:cs="Arial Narrow"/>
          <w:sz w:val="24"/>
          <w:szCs w:val="24"/>
        </w:rPr>
      </w:pPr>
      <w:r>
        <w:rPr>
          <w:rFonts w:ascii="Arial Narrow" w:eastAsia="Arial Narrow" w:hAnsi="Arial Narrow" w:cs="Arial Narrow"/>
          <w:b/>
          <w:sz w:val="24"/>
          <w:szCs w:val="24"/>
          <w:u w:val="single"/>
        </w:rPr>
        <w:t>Admissions:</w:t>
      </w:r>
      <w:r>
        <w:rPr>
          <w:rFonts w:ascii="Arial Narrow" w:eastAsia="Arial Narrow" w:hAnsi="Arial Narrow" w:cs="Arial Narrow"/>
          <w:b/>
          <w:sz w:val="24"/>
          <w:szCs w:val="24"/>
        </w:rPr>
        <w:tab/>
      </w:r>
      <w:r>
        <w:rPr>
          <w:rFonts w:ascii="Arial Narrow" w:eastAsia="Arial Narrow" w:hAnsi="Arial Narrow" w:cs="Arial Narrow"/>
          <w:sz w:val="24"/>
          <w:szCs w:val="24"/>
        </w:rPr>
        <w:t>CGAC will NOT be charging admission fees.</w:t>
      </w:r>
    </w:p>
    <w:p w14:paraId="6F0AE5A2" w14:textId="77777777" w:rsidR="0007737D" w:rsidRDefault="0007737D">
      <w:pPr>
        <w:spacing w:line="240" w:lineRule="auto"/>
        <w:ind w:left="2880" w:hanging="1440"/>
        <w:rPr>
          <w:rFonts w:ascii="Arial Narrow" w:eastAsia="Arial Narrow" w:hAnsi="Arial Narrow" w:cs="Arial Narrow"/>
          <w:sz w:val="24"/>
          <w:szCs w:val="24"/>
        </w:rPr>
      </w:pPr>
    </w:p>
    <w:p w14:paraId="101876A2" w14:textId="77777777" w:rsidR="0007737D" w:rsidRDefault="00000000">
      <w:pPr>
        <w:spacing w:line="240" w:lineRule="auto"/>
        <w:ind w:left="1440"/>
        <w:rPr>
          <w:rFonts w:ascii="Arial Narrow" w:eastAsia="Arial Narrow" w:hAnsi="Arial Narrow" w:cs="Arial Narrow"/>
          <w:sz w:val="24"/>
          <w:szCs w:val="24"/>
        </w:rPr>
      </w:pPr>
      <w:r>
        <w:rPr>
          <w:rFonts w:ascii="Arial Narrow" w:eastAsia="Arial Narrow" w:hAnsi="Arial Narrow" w:cs="Arial Narrow"/>
          <w:b/>
          <w:sz w:val="24"/>
          <w:szCs w:val="24"/>
          <w:u w:val="single"/>
        </w:rPr>
        <w:t>Hospitality:</w:t>
      </w:r>
      <w:r>
        <w:rPr>
          <w:rFonts w:ascii="Arial Narrow" w:eastAsia="Arial Narrow" w:hAnsi="Arial Narrow" w:cs="Arial Narrow"/>
          <w:sz w:val="24"/>
          <w:szCs w:val="24"/>
        </w:rPr>
        <w:tab/>
        <w:t xml:space="preserve">Hospitality area will be available in the pool classroom off the pool deck for Coaches and Officials only.  </w:t>
      </w:r>
    </w:p>
    <w:p w14:paraId="158BE538" w14:textId="77777777" w:rsidR="0007737D" w:rsidRDefault="0007737D">
      <w:pPr>
        <w:spacing w:line="240" w:lineRule="auto"/>
        <w:ind w:left="1440"/>
        <w:rPr>
          <w:rFonts w:ascii="Arial Narrow" w:eastAsia="Arial Narrow" w:hAnsi="Arial Narrow" w:cs="Arial Narrow"/>
          <w:sz w:val="24"/>
          <w:szCs w:val="24"/>
        </w:rPr>
      </w:pPr>
    </w:p>
    <w:p w14:paraId="32E549F2" w14:textId="77777777" w:rsidR="0007737D" w:rsidRDefault="00000000">
      <w:pPr>
        <w:spacing w:line="240" w:lineRule="auto"/>
        <w:rPr>
          <w:rFonts w:ascii="Arial Narrow" w:eastAsia="Arial Narrow" w:hAnsi="Arial Narrow" w:cs="Arial Narrow"/>
          <w:sz w:val="24"/>
          <w:szCs w:val="24"/>
        </w:rPr>
      </w:pPr>
      <w:r>
        <w:rPr>
          <w:rFonts w:ascii="Arial Narrow" w:eastAsia="Arial Narrow" w:hAnsi="Arial Narrow" w:cs="Arial Narrow"/>
          <w:b/>
          <w:sz w:val="24"/>
          <w:szCs w:val="24"/>
          <w:u w:val="single"/>
        </w:rPr>
        <w:t>Facility Notes:</w:t>
      </w:r>
      <w:r>
        <w:rPr>
          <w:rFonts w:ascii="Arial Narrow" w:eastAsia="Arial Narrow" w:hAnsi="Arial Narrow" w:cs="Arial Narrow"/>
          <w:sz w:val="24"/>
          <w:szCs w:val="24"/>
        </w:rPr>
        <w:tab/>
        <w:t>We are guests of Center Grove High School.  Please help us with the following:</w:t>
      </w:r>
    </w:p>
    <w:p w14:paraId="21529006" w14:textId="77777777" w:rsidR="0007737D" w:rsidRDefault="00000000">
      <w:pPr>
        <w:numPr>
          <w:ilvl w:val="0"/>
          <w:numId w:val="1"/>
        </w:numPr>
        <w:spacing w:line="240" w:lineRule="auto"/>
        <w:rPr>
          <w:rFonts w:ascii="Arial Narrow" w:eastAsia="Arial Narrow" w:hAnsi="Arial Narrow" w:cs="Arial Narrow"/>
          <w:sz w:val="20"/>
          <w:szCs w:val="20"/>
        </w:rPr>
      </w:pPr>
      <w:r>
        <w:rPr>
          <w:rFonts w:ascii="Arial Narrow" w:eastAsia="Arial Narrow" w:hAnsi="Arial Narrow" w:cs="Arial Narrow"/>
          <w:sz w:val="20"/>
          <w:szCs w:val="20"/>
        </w:rPr>
        <w:t xml:space="preserve">Keep all </w:t>
      </w:r>
      <w:proofErr w:type="gramStart"/>
      <w:r>
        <w:rPr>
          <w:rFonts w:ascii="Arial Narrow" w:eastAsia="Arial Narrow" w:hAnsi="Arial Narrow" w:cs="Arial Narrow"/>
          <w:sz w:val="20"/>
          <w:szCs w:val="20"/>
        </w:rPr>
        <w:t>trashed</w:t>
      </w:r>
      <w:proofErr w:type="gramEnd"/>
      <w:r>
        <w:rPr>
          <w:rFonts w:ascii="Arial Narrow" w:eastAsia="Arial Narrow" w:hAnsi="Arial Narrow" w:cs="Arial Narrow"/>
          <w:sz w:val="20"/>
          <w:szCs w:val="20"/>
        </w:rPr>
        <w:t xml:space="preserve"> picked up</w:t>
      </w:r>
    </w:p>
    <w:p w14:paraId="776BF81D" w14:textId="77777777" w:rsidR="0007737D" w:rsidRDefault="00000000">
      <w:pPr>
        <w:numPr>
          <w:ilvl w:val="0"/>
          <w:numId w:val="1"/>
        </w:numPr>
        <w:spacing w:line="240" w:lineRule="auto"/>
        <w:rPr>
          <w:rFonts w:ascii="Arial Narrow" w:eastAsia="Arial Narrow" w:hAnsi="Arial Narrow" w:cs="Arial Narrow"/>
          <w:sz w:val="20"/>
          <w:szCs w:val="20"/>
        </w:rPr>
      </w:pPr>
      <w:r>
        <w:rPr>
          <w:rFonts w:ascii="Arial Narrow" w:eastAsia="Arial Narrow" w:hAnsi="Arial Narrow" w:cs="Arial Narrow"/>
          <w:sz w:val="20"/>
          <w:szCs w:val="20"/>
        </w:rPr>
        <w:t xml:space="preserve">No sound devices or objects such as balls, radios, etc. that are </w:t>
      </w:r>
      <w:proofErr w:type="gramStart"/>
      <w:r>
        <w:rPr>
          <w:rFonts w:ascii="Arial Narrow" w:eastAsia="Arial Narrow" w:hAnsi="Arial Narrow" w:cs="Arial Narrow"/>
          <w:sz w:val="20"/>
          <w:szCs w:val="20"/>
        </w:rPr>
        <w:t>inconvenience</w:t>
      </w:r>
      <w:proofErr w:type="gramEnd"/>
      <w:r>
        <w:rPr>
          <w:rFonts w:ascii="Arial Narrow" w:eastAsia="Arial Narrow" w:hAnsi="Arial Narrow" w:cs="Arial Narrow"/>
          <w:sz w:val="20"/>
          <w:szCs w:val="20"/>
        </w:rPr>
        <w:t xml:space="preserve"> to swimmers, coaches, officials, volunteers, or spectators will be allowed</w:t>
      </w:r>
    </w:p>
    <w:p w14:paraId="041A6ABF" w14:textId="77777777" w:rsidR="0007737D" w:rsidRDefault="00000000">
      <w:pPr>
        <w:numPr>
          <w:ilvl w:val="0"/>
          <w:numId w:val="1"/>
        </w:numPr>
        <w:spacing w:line="240" w:lineRule="auto"/>
        <w:rPr>
          <w:rFonts w:ascii="Arial Narrow" w:eastAsia="Arial Narrow" w:hAnsi="Arial Narrow" w:cs="Arial Narrow"/>
          <w:sz w:val="20"/>
          <w:szCs w:val="20"/>
        </w:rPr>
      </w:pPr>
      <w:r>
        <w:rPr>
          <w:rFonts w:ascii="Arial Narrow" w:eastAsia="Arial Narrow" w:hAnsi="Arial Narrow" w:cs="Arial Narrow"/>
          <w:sz w:val="20"/>
          <w:szCs w:val="20"/>
        </w:rPr>
        <w:t>NO GLASS WILL BE ALLOWED ON THE POOL DECK</w:t>
      </w:r>
    </w:p>
    <w:p w14:paraId="047DDEC2" w14:textId="77777777" w:rsidR="0007737D" w:rsidRDefault="00000000">
      <w:pPr>
        <w:numPr>
          <w:ilvl w:val="0"/>
          <w:numId w:val="1"/>
        </w:numPr>
        <w:spacing w:line="240" w:lineRule="auto"/>
        <w:rPr>
          <w:rFonts w:ascii="Arial Narrow" w:eastAsia="Arial Narrow" w:hAnsi="Arial Narrow" w:cs="Arial Narrow"/>
          <w:sz w:val="20"/>
          <w:szCs w:val="20"/>
        </w:rPr>
      </w:pPr>
      <w:r>
        <w:rPr>
          <w:rFonts w:ascii="Arial Narrow" w:eastAsia="Arial Narrow" w:hAnsi="Arial Narrow" w:cs="Arial Narrow"/>
          <w:sz w:val="20"/>
          <w:szCs w:val="20"/>
        </w:rPr>
        <w:t>Only registered coaches, athletes, and officials along with meet volunteers will be allowed on the pool deck.  As per USA Swimming insurance policies, no parents are allowed on deck.</w:t>
      </w:r>
    </w:p>
    <w:p w14:paraId="6BD762E2" w14:textId="77777777" w:rsidR="0007737D" w:rsidRDefault="00000000">
      <w:pPr>
        <w:numPr>
          <w:ilvl w:val="0"/>
          <w:numId w:val="1"/>
        </w:numPr>
        <w:spacing w:line="240" w:lineRule="auto"/>
        <w:rPr>
          <w:rFonts w:ascii="Arial Narrow" w:eastAsia="Arial Narrow" w:hAnsi="Arial Narrow" w:cs="Arial Narrow"/>
          <w:sz w:val="20"/>
          <w:szCs w:val="20"/>
        </w:rPr>
      </w:pPr>
      <w:r>
        <w:rPr>
          <w:rFonts w:ascii="Arial Narrow" w:eastAsia="Arial Narrow" w:hAnsi="Arial Narrow" w:cs="Arial Narrow"/>
          <w:sz w:val="20"/>
          <w:szCs w:val="20"/>
        </w:rPr>
        <w:t xml:space="preserve">Anyone caught abusing the facilities will be asked to leave </w:t>
      </w:r>
      <w:proofErr w:type="gramStart"/>
      <w:r>
        <w:rPr>
          <w:rFonts w:ascii="Arial Narrow" w:eastAsia="Arial Narrow" w:hAnsi="Arial Narrow" w:cs="Arial Narrow"/>
          <w:sz w:val="20"/>
          <w:szCs w:val="20"/>
        </w:rPr>
        <w:t>the meet/</w:t>
      </w:r>
      <w:proofErr w:type="gramEnd"/>
      <w:r>
        <w:rPr>
          <w:rFonts w:ascii="Arial Narrow" w:eastAsia="Arial Narrow" w:hAnsi="Arial Narrow" w:cs="Arial Narrow"/>
          <w:sz w:val="20"/>
          <w:szCs w:val="20"/>
        </w:rPr>
        <w:t xml:space="preserve">facility immediately and the team will be billed for any </w:t>
      </w:r>
      <w:proofErr w:type="gramStart"/>
      <w:r>
        <w:rPr>
          <w:rFonts w:ascii="Arial Narrow" w:eastAsia="Arial Narrow" w:hAnsi="Arial Narrow" w:cs="Arial Narrow"/>
          <w:sz w:val="20"/>
          <w:szCs w:val="20"/>
        </w:rPr>
        <w:t>damages</w:t>
      </w:r>
      <w:proofErr w:type="gramEnd"/>
      <w:r>
        <w:rPr>
          <w:rFonts w:ascii="Arial Narrow" w:eastAsia="Arial Narrow" w:hAnsi="Arial Narrow" w:cs="Arial Narrow"/>
          <w:sz w:val="20"/>
          <w:szCs w:val="20"/>
        </w:rPr>
        <w:t xml:space="preserve"> caused by their swimmers.</w:t>
      </w:r>
    </w:p>
    <w:p w14:paraId="40F970F6" w14:textId="77777777" w:rsidR="0007737D" w:rsidRDefault="0007737D">
      <w:pPr>
        <w:spacing w:line="240" w:lineRule="auto"/>
        <w:ind w:left="2880" w:hanging="1440"/>
        <w:rPr>
          <w:rFonts w:ascii="Arial Narrow" w:eastAsia="Arial Narrow" w:hAnsi="Arial Narrow" w:cs="Arial Narrow"/>
          <w:sz w:val="24"/>
          <w:szCs w:val="24"/>
        </w:rPr>
      </w:pPr>
    </w:p>
    <w:p w14:paraId="3C6F66C2" w14:textId="77777777" w:rsidR="0007737D" w:rsidRDefault="00000000">
      <w:pPr>
        <w:spacing w:line="240" w:lineRule="auto"/>
        <w:ind w:left="1440" w:hanging="1440"/>
        <w:rPr>
          <w:rFonts w:ascii="Arial Narrow" w:eastAsia="Arial Narrow" w:hAnsi="Arial Narrow" w:cs="Arial Narrow"/>
          <w:sz w:val="24"/>
          <w:szCs w:val="24"/>
        </w:rPr>
      </w:pPr>
      <w:proofErr w:type="gramStart"/>
      <w:r>
        <w:rPr>
          <w:rFonts w:ascii="Arial Narrow" w:eastAsia="Arial Narrow" w:hAnsi="Arial Narrow" w:cs="Arial Narrow"/>
          <w:b/>
          <w:sz w:val="24"/>
          <w:szCs w:val="24"/>
          <w:u w:val="single"/>
        </w:rPr>
        <w:t>Final Results</w:t>
      </w:r>
      <w:proofErr w:type="gramEnd"/>
      <w:r>
        <w:rPr>
          <w:rFonts w:ascii="Arial Narrow" w:eastAsia="Arial Narrow" w:hAnsi="Arial Narrow" w:cs="Arial Narrow"/>
          <w:b/>
          <w:sz w:val="24"/>
          <w:szCs w:val="24"/>
          <w:u w:val="single"/>
        </w:rPr>
        <w:t>:</w:t>
      </w:r>
      <w:r>
        <w:rPr>
          <w:rFonts w:ascii="Arial Narrow" w:eastAsia="Arial Narrow" w:hAnsi="Arial Narrow" w:cs="Arial Narrow"/>
          <w:sz w:val="24"/>
          <w:szCs w:val="24"/>
        </w:rPr>
        <w:tab/>
      </w:r>
      <w:proofErr w:type="gramStart"/>
      <w:r>
        <w:rPr>
          <w:rFonts w:ascii="Arial Narrow" w:eastAsia="Arial Narrow" w:hAnsi="Arial Narrow" w:cs="Arial Narrow"/>
          <w:sz w:val="24"/>
          <w:szCs w:val="24"/>
        </w:rPr>
        <w:t>Final results</w:t>
      </w:r>
      <w:proofErr w:type="gramEnd"/>
      <w:r>
        <w:rPr>
          <w:rFonts w:ascii="Arial Narrow" w:eastAsia="Arial Narrow" w:hAnsi="Arial Narrow" w:cs="Arial Narrow"/>
          <w:sz w:val="24"/>
          <w:szCs w:val="24"/>
        </w:rPr>
        <w:t xml:space="preserve"> will be distributed in the manner specified </w:t>
      </w:r>
      <w:proofErr w:type="gramStart"/>
      <w:r>
        <w:rPr>
          <w:rFonts w:ascii="Arial Narrow" w:eastAsia="Arial Narrow" w:hAnsi="Arial Narrow" w:cs="Arial Narrow"/>
          <w:sz w:val="24"/>
          <w:szCs w:val="24"/>
        </w:rPr>
        <w:t>on</w:t>
      </w:r>
      <w:proofErr w:type="gramEnd"/>
      <w:r>
        <w:rPr>
          <w:rFonts w:ascii="Arial Narrow" w:eastAsia="Arial Narrow" w:hAnsi="Arial Narrow" w:cs="Arial Narrow"/>
          <w:sz w:val="24"/>
          <w:szCs w:val="24"/>
        </w:rPr>
        <w:t xml:space="preserve"> the Team Summary Report.  </w:t>
      </w:r>
      <w:proofErr w:type="gramStart"/>
      <w:r>
        <w:rPr>
          <w:rFonts w:ascii="Arial Narrow" w:eastAsia="Arial Narrow" w:hAnsi="Arial Narrow" w:cs="Arial Narrow"/>
          <w:sz w:val="24"/>
          <w:szCs w:val="24"/>
        </w:rPr>
        <w:t>Results</w:t>
      </w:r>
      <w:proofErr w:type="gramEnd"/>
      <w:r>
        <w:rPr>
          <w:rFonts w:ascii="Arial Narrow" w:eastAsia="Arial Narrow" w:hAnsi="Arial Narrow" w:cs="Arial Narrow"/>
          <w:sz w:val="24"/>
          <w:szCs w:val="24"/>
        </w:rPr>
        <w:t xml:space="preserve"> will be live on Meet Mobile.</w:t>
      </w:r>
    </w:p>
    <w:p w14:paraId="18C5EEB4" w14:textId="77777777" w:rsidR="0007737D" w:rsidRDefault="0007737D">
      <w:pPr>
        <w:spacing w:line="240" w:lineRule="auto"/>
        <w:ind w:left="1440" w:hanging="1440"/>
        <w:rPr>
          <w:rFonts w:ascii="Arial Narrow" w:eastAsia="Arial Narrow" w:hAnsi="Arial Narrow" w:cs="Arial Narrow"/>
          <w:sz w:val="24"/>
          <w:szCs w:val="24"/>
        </w:rPr>
      </w:pPr>
    </w:p>
    <w:p w14:paraId="7C633B24" w14:textId="77777777" w:rsidR="0007737D" w:rsidRDefault="00000000">
      <w:pPr>
        <w:spacing w:line="240" w:lineRule="auto"/>
        <w:ind w:left="1440"/>
        <w:rPr>
          <w:rFonts w:ascii="Arial Narrow" w:eastAsia="Arial Narrow" w:hAnsi="Arial Narrow" w:cs="Arial Narrow"/>
          <w:sz w:val="24"/>
          <w:szCs w:val="24"/>
        </w:rPr>
      </w:pPr>
      <w:r>
        <w:rPr>
          <w:rFonts w:ascii="Arial Narrow" w:eastAsia="Arial Narrow" w:hAnsi="Arial Narrow" w:cs="Arial Narrow"/>
          <w:b/>
          <w:sz w:val="24"/>
          <w:szCs w:val="24"/>
          <w:u w:val="single"/>
        </w:rPr>
        <w:t>Meet Directors:</w:t>
      </w:r>
      <w:r>
        <w:rPr>
          <w:rFonts w:ascii="Arial Narrow" w:eastAsia="Arial Narrow" w:hAnsi="Arial Narrow" w:cs="Arial Narrow"/>
          <w:sz w:val="24"/>
          <w:szCs w:val="24"/>
        </w:rPr>
        <w:t xml:space="preserve">  Brad Smith   </w:t>
      </w:r>
      <w:hyperlink r:id="rId9">
        <w:r>
          <w:rPr>
            <w:rFonts w:ascii="Arial Narrow" w:eastAsia="Arial Narrow" w:hAnsi="Arial Narrow" w:cs="Arial Narrow"/>
            <w:color w:val="1155CC"/>
            <w:sz w:val="24"/>
            <w:szCs w:val="24"/>
            <w:u w:val="single"/>
          </w:rPr>
          <w:t>performancecoach@cgacswim.org</w:t>
        </w:r>
      </w:hyperlink>
      <w:r>
        <w:rPr>
          <w:rFonts w:ascii="Arial Narrow" w:eastAsia="Arial Narrow" w:hAnsi="Arial Narrow" w:cs="Arial Narrow"/>
          <w:sz w:val="24"/>
          <w:szCs w:val="24"/>
        </w:rPr>
        <w:t xml:space="preserve">  317-850-1689 (cell)</w:t>
      </w:r>
    </w:p>
    <w:p w14:paraId="05E0C66C" w14:textId="77777777" w:rsidR="0007737D" w:rsidRDefault="00000000">
      <w:pPr>
        <w:spacing w:line="240" w:lineRule="auto"/>
        <w:ind w:left="1440"/>
        <w:rPr>
          <w:rFonts w:ascii="Arial Narrow" w:eastAsia="Arial Narrow" w:hAnsi="Arial Narrow" w:cs="Arial Narrow"/>
          <w:sz w:val="24"/>
          <w:szCs w:val="24"/>
        </w:rPr>
      </w:pPr>
      <w:r>
        <w:rPr>
          <w:rFonts w:ascii="Arial Narrow" w:eastAsia="Arial Narrow" w:hAnsi="Arial Narrow" w:cs="Arial Narrow"/>
          <w:sz w:val="24"/>
          <w:szCs w:val="24"/>
        </w:rPr>
        <w:tab/>
        <w:t xml:space="preserve">  Kaitlin Smith </w:t>
      </w:r>
      <w:hyperlink r:id="rId10">
        <w:r>
          <w:rPr>
            <w:rFonts w:ascii="Arial Narrow" w:eastAsia="Arial Narrow" w:hAnsi="Arial Narrow" w:cs="Arial Narrow"/>
            <w:color w:val="1155CC"/>
            <w:sz w:val="24"/>
            <w:szCs w:val="24"/>
            <w:u w:val="single"/>
          </w:rPr>
          <w:t>meetdirector@cgacswim.org</w:t>
        </w:r>
      </w:hyperlink>
      <w:r>
        <w:rPr>
          <w:rFonts w:ascii="Arial Narrow" w:eastAsia="Arial Narrow" w:hAnsi="Arial Narrow" w:cs="Arial Narrow"/>
          <w:sz w:val="24"/>
          <w:szCs w:val="24"/>
        </w:rPr>
        <w:t xml:space="preserve">  317-850-3100 (cell)</w:t>
      </w:r>
    </w:p>
    <w:p w14:paraId="1B28D7E8" w14:textId="77777777" w:rsidR="0007737D" w:rsidRDefault="0007737D">
      <w:pPr>
        <w:spacing w:line="240" w:lineRule="auto"/>
        <w:ind w:left="1440"/>
        <w:rPr>
          <w:rFonts w:ascii="Arial Narrow" w:eastAsia="Arial Narrow" w:hAnsi="Arial Narrow" w:cs="Arial Narrow"/>
          <w:sz w:val="24"/>
          <w:szCs w:val="24"/>
        </w:rPr>
      </w:pPr>
    </w:p>
    <w:p w14:paraId="08EF9B61" w14:textId="77777777" w:rsidR="0007737D" w:rsidRDefault="00000000">
      <w:pPr>
        <w:spacing w:line="240" w:lineRule="auto"/>
        <w:ind w:left="1440"/>
        <w:rPr>
          <w:rFonts w:ascii="Arial Narrow" w:eastAsia="Arial Narrow" w:hAnsi="Arial Narrow" w:cs="Arial Narrow"/>
          <w:sz w:val="24"/>
          <w:szCs w:val="24"/>
        </w:rPr>
      </w:pPr>
      <w:r>
        <w:rPr>
          <w:rFonts w:ascii="Arial Narrow" w:eastAsia="Arial Narrow" w:hAnsi="Arial Narrow" w:cs="Arial Narrow"/>
          <w:b/>
          <w:sz w:val="24"/>
          <w:szCs w:val="24"/>
          <w:u w:val="single"/>
        </w:rPr>
        <w:t>Meet Referee:</w:t>
      </w:r>
      <w:r>
        <w:rPr>
          <w:rFonts w:ascii="Arial Narrow" w:eastAsia="Arial Narrow" w:hAnsi="Arial Narrow" w:cs="Arial Narrow"/>
          <w:b/>
          <w:sz w:val="24"/>
          <w:szCs w:val="24"/>
        </w:rPr>
        <w:tab/>
      </w:r>
      <w:r>
        <w:rPr>
          <w:rFonts w:ascii="Arial Narrow" w:eastAsia="Arial Narrow" w:hAnsi="Arial Narrow" w:cs="Arial Narrow"/>
          <w:sz w:val="24"/>
          <w:szCs w:val="24"/>
        </w:rPr>
        <w:t xml:space="preserve">Brian Lewis  </w:t>
      </w:r>
      <w:hyperlink r:id="rId11">
        <w:r>
          <w:rPr>
            <w:rFonts w:ascii="Arial Narrow" w:eastAsia="Arial Narrow" w:hAnsi="Arial Narrow" w:cs="Arial Narrow"/>
            <w:color w:val="1155CC"/>
            <w:sz w:val="24"/>
            <w:szCs w:val="24"/>
            <w:u w:val="single"/>
          </w:rPr>
          <w:t>officials@cgacswim.org</w:t>
        </w:r>
      </w:hyperlink>
      <w:r>
        <w:rPr>
          <w:rFonts w:ascii="Arial Narrow" w:eastAsia="Arial Narrow" w:hAnsi="Arial Narrow" w:cs="Arial Narrow"/>
          <w:sz w:val="24"/>
          <w:szCs w:val="24"/>
        </w:rPr>
        <w:tab/>
      </w:r>
    </w:p>
    <w:p w14:paraId="6B287F46" w14:textId="77777777" w:rsidR="0007737D" w:rsidRDefault="0007737D">
      <w:pPr>
        <w:spacing w:line="240" w:lineRule="auto"/>
        <w:ind w:left="1440"/>
        <w:rPr>
          <w:rFonts w:ascii="Arial Narrow" w:eastAsia="Arial Narrow" w:hAnsi="Arial Narrow" w:cs="Arial Narrow"/>
          <w:sz w:val="24"/>
          <w:szCs w:val="24"/>
        </w:rPr>
      </w:pPr>
    </w:p>
    <w:p w14:paraId="0BA792A0" w14:textId="77777777" w:rsidR="0007737D" w:rsidRDefault="00000000">
      <w:pPr>
        <w:spacing w:line="240" w:lineRule="auto"/>
        <w:ind w:left="1440"/>
        <w:rPr>
          <w:rFonts w:ascii="Arial Narrow" w:eastAsia="Arial Narrow" w:hAnsi="Arial Narrow" w:cs="Arial Narrow"/>
          <w:b/>
          <w:sz w:val="24"/>
          <w:szCs w:val="24"/>
          <w:u w:val="single"/>
        </w:rPr>
      </w:pPr>
      <w:r>
        <w:rPr>
          <w:rFonts w:ascii="Arial Narrow" w:eastAsia="Arial Narrow" w:hAnsi="Arial Narrow" w:cs="Arial Narrow"/>
          <w:b/>
          <w:sz w:val="24"/>
          <w:szCs w:val="24"/>
          <w:u w:val="single"/>
        </w:rPr>
        <w:t>Entry Chair:</w:t>
      </w:r>
      <w:r>
        <w:rPr>
          <w:rFonts w:ascii="Arial Narrow" w:eastAsia="Arial Narrow" w:hAnsi="Arial Narrow" w:cs="Arial Narrow"/>
          <w:sz w:val="24"/>
          <w:szCs w:val="24"/>
        </w:rPr>
        <w:tab/>
        <w:t xml:space="preserve">Michele DeLuna  </w:t>
      </w:r>
      <w:hyperlink r:id="rId12">
        <w:r>
          <w:rPr>
            <w:rFonts w:ascii="Arial Narrow" w:eastAsia="Arial Narrow" w:hAnsi="Arial Narrow" w:cs="Arial Narrow"/>
            <w:color w:val="1155CC"/>
            <w:sz w:val="24"/>
            <w:szCs w:val="24"/>
            <w:u w:val="single"/>
          </w:rPr>
          <w:t>michele@inswimming.org</w:t>
        </w:r>
      </w:hyperlink>
      <w:r>
        <w:rPr>
          <w:rFonts w:ascii="Arial Narrow" w:eastAsia="Arial Narrow" w:hAnsi="Arial Narrow" w:cs="Arial Narrow"/>
          <w:sz w:val="24"/>
          <w:szCs w:val="24"/>
        </w:rPr>
        <w:t xml:space="preserve">   317-501-9916</w:t>
      </w:r>
    </w:p>
    <w:p w14:paraId="36B0B0B5" w14:textId="77777777" w:rsidR="0007737D" w:rsidRDefault="0007737D">
      <w:pPr>
        <w:spacing w:line="240" w:lineRule="auto"/>
        <w:ind w:left="1440"/>
        <w:rPr>
          <w:rFonts w:ascii="Arial Narrow" w:eastAsia="Arial Narrow" w:hAnsi="Arial Narrow" w:cs="Arial Narrow"/>
          <w:sz w:val="24"/>
          <w:szCs w:val="24"/>
        </w:rPr>
      </w:pPr>
    </w:p>
    <w:p w14:paraId="3377EC84" w14:textId="77777777" w:rsidR="0007737D" w:rsidRDefault="0007737D">
      <w:pPr>
        <w:spacing w:line="240" w:lineRule="auto"/>
        <w:ind w:left="1440"/>
        <w:rPr>
          <w:rFonts w:ascii="Arial Narrow" w:eastAsia="Arial Narrow" w:hAnsi="Arial Narrow" w:cs="Arial Narrow"/>
          <w:sz w:val="24"/>
          <w:szCs w:val="24"/>
        </w:rPr>
      </w:pPr>
    </w:p>
    <w:p w14:paraId="1AB958D9" w14:textId="77777777" w:rsidR="0007737D" w:rsidRDefault="0007737D">
      <w:pPr>
        <w:spacing w:line="240" w:lineRule="auto"/>
        <w:ind w:left="1440" w:hanging="1440"/>
        <w:rPr>
          <w:rFonts w:ascii="Arial Narrow" w:eastAsia="Arial Narrow" w:hAnsi="Arial Narrow" w:cs="Arial Narrow"/>
          <w:sz w:val="24"/>
          <w:szCs w:val="24"/>
        </w:rPr>
      </w:pPr>
    </w:p>
    <w:p w14:paraId="53924EF4" w14:textId="77777777" w:rsidR="0007737D" w:rsidRDefault="0007737D">
      <w:pPr>
        <w:widowControl w:val="0"/>
        <w:spacing w:after="160" w:line="240" w:lineRule="auto"/>
        <w:jc w:val="center"/>
        <w:rPr>
          <w:rFonts w:ascii="Calibri" w:eastAsia="Calibri" w:hAnsi="Calibri" w:cs="Calibri"/>
          <w:b/>
          <w:sz w:val="24"/>
          <w:szCs w:val="24"/>
        </w:rPr>
      </w:pPr>
    </w:p>
    <w:p w14:paraId="2EEBC37A" w14:textId="77777777" w:rsidR="0007737D" w:rsidRDefault="0007737D">
      <w:pPr>
        <w:widowControl w:val="0"/>
        <w:spacing w:after="160" w:line="240" w:lineRule="auto"/>
        <w:rPr>
          <w:rFonts w:ascii="Calibri" w:eastAsia="Calibri" w:hAnsi="Calibri" w:cs="Calibri"/>
          <w:b/>
          <w:sz w:val="24"/>
          <w:szCs w:val="24"/>
        </w:rPr>
      </w:pPr>
    </w:p>
    <w:p w14:paraId="25B6FB2F" w14:textId="77777777" w:rsidR="0007737D" w:rsidRDefault="0007737D">
      <w:pPr>
        <w:widowControl w:val="0"/>
        <w:spacing w:after="160" w:line="240" w:lineRule="auto"/>
        <w:rPr>
          <w:rFonts w:ascii="Calibri" w:eastAsia="Calibri" w:hAnsi="Calibri" w:cs="Calibri"/>
          <w:b/>
          <w:sz w:val="24"/>
          <w:szCs w:val="24"/>
        </w:rPr>
      </w:pPr>
    </w:p>
    <w:p w14:paraId="77CF0812" w14:textId="77777777" w:rsidR="0007737D" w:rsidRDefault="0007737D">
      <w:pPr>
        <w:widowControl w:val="0"/>
        <w:spacing w:after="160" w:line="240" w:lineRule="auto"/>
        <w:rPr>
          <w:rFonts w:ascii="Calibri" w:eastAsia="Calibri" w:hAnsi="Calibri" w:cs="Calibri"/>
          <w:b/>
          <w:sz w:val="24"/>
          <w:szCs w:val="24"/>
        </w:rPr>
      </w:pPr>
    </w:p>
    <w:p w14:paraId="5C759E1D" w14:textId="77777777" w:rsidR="0007737D" w:rsidRDefault="0007737D">
      <w:pPr>
        <w:widowControl w:val="0"/>
        <w:spacing w:after="160" w:line="240" w:lineRule="auto"/>
        <w:rPr>
          <w:rFonts w:ascii="Calibri" w:eastAsia="Calibri" w:hAnsi="Calibri" w:cs="Calibri"/>
          <w:b/>
          <w:sz w:val="24"/>
          <w:szCs w:val="24"/>
        </w:rPr>
      </w:pPr>
    </w:p>
    <w:p w14:paraId="273F96E1" w14:textId="77777777" w:rsidR="0007737D" w:rsidRDefault="0007737D">
      <w:pPr>
        <w:widowControl w:val="0"/>
        <w:spacing w:after="160" w:line="240" w:lineRule="auto"/>
        <w:rPr>
          <w:rFonts w:ascii="Calibri" w:eastAsia="Calibri" w:hAnsi="Calibri" w:cs="Calibri"/>
          <w:b/>
          <w:sz w:val="24"/>
          <w:szCs w:val="24"/>
        </w:rPr>
      </w:pPr>
    </w:p>
    <w:p w14:paraId="4D8BEF22" w14:textId="77777777" w:rsidR="0007737D" w:rsidRDefault="0007737D">
      <w:pPr>
        <w:widowControl w:val="0"/>
        <w:spacing w:after="160" w:line="240" w:lineRule="auto"/>
        <w:rPr>
          <w:rFonts w:ascii="Calibri" w:eastAsia="Calibri" w:hAnsi="Calibri" w:cs="Calibri"/>
          <w:b/>
          <w:sz w:val="24"/>
          <w:szCs w:val="24"/>
        </w:rPr>
      </w:pPr>
    </w:p>
    <w:p w14:paraId="0C61CA70" w14:textId="77777777" w:rsidR="0007737D" w:rsidRDefault="0007737D">
      <w:pPr>
        <w:widowControl w:val="0"/>
        <w:spacing w:after="160" w:line="240" w:lineRule="auto"/>
        <w:rPr>
          <w:rFonts w:ascii="Calibri" w:eastAsia="Calibri" w:hAnsi="Calibri" w:cs="Calibri"/>
          <w:b/>
          <w:sz w:val="24"/>
          <w:szCs w:val="24"/>
        </w:rPr>
      </w:pPr>
    </w:p>
    <w:p w14:paraId="1E9FF16C" w14:textId="77777777" w:rsidR="0007737D" w:rsidRDefault="0007737D">
      <w:pPr>
        <w:widowControl w:val="0"/>
        <w:spacing w:after="160" w:line="240" w:lineRule="auto"/>
        <w:rPr>
          <w:rFonts w:ascii="Calibri" w:eastAsia="Calibri" w:hAnsi="Calibri" w:cs="Calibri"/>
          <w:b/>
          <w:sz w:val="24"/>
          <w:szCs w:val="24"/>
        </w:rPr>
      </w:pPr>
    </w:p>
    <w:p w14:paraId="78FD81B1" w14:textId="77777777" w:rsidR="0007737D" w:rsidRDefault="0007737D">
      <w:pPr>
        <w:widowControl w:val="0"/>
        <w:spacing w:after="160" w:line="240" w:lineRule="auto"/>
        <w:rPr>
          <w:rFonts w:ascii="Calibri" w:eastAsia="Calibri" w:hAnsi="Calibri" w:cs="Calibri"/>
          <w:b/>
          <w:sz w:val="24"/>
          <w:szCs w:val="24"/>
        </w:rPr>
      </w:pPr>
    </w:p>
    <w:p w14:paraId="30654BC1" w14:textId="77777777" w:rsidR="0007737D" w:rsidRDefault="0007737D">
      <w:pPr>
        <w:widowControl w:val="0"/>
        <w:spacing w:after="160" w:line="240" w:lineRule="auto"/>
        <w:rPr>
          <w:rFonts w:ascii="Calibri" w:eastAsia="Calibri" w:hAnsi="Calibri" w:cs="Calibri"/>
          <w:b/>
          <w:sz w:val="24"/>
          <w:szCs w:val="24"/>
        </w:rPr>
      </w:pPr>
    </w:p>
    <w:p w14:paraId="3917E6AF" w14:textId="77777777" w:rsidR="0007737D" w:rsidRDefault="0007737D">
      <w:pPr>
        <w:widowControl w:val="0"/>
        <w:spacing w:after="160" w:line="240" w:lineRule="auto"/>
        <w:rPr>
          <w:rFonts w:ascii="Calibri" w:eastAsia="Calibri" w:hAnsi="Calibri" w:cs="Calibri"/>
          <w:b/>
          <w:sz w:val="24"/>
          <w:szCs w:val="24"/>
        </w:rPr>
      </w:pPr>
    </w:p>
    <w:p w14:paraId="64F98A8F" w14:textId="77777777" w:rsidR="0007737D" w:rsidRDefault="0007737D">
      <w:pPr>
        <w:widowControl w:val="0"/>
        <w:spacing w:after="160" w:line="240" w:lineRule="auto"/>
        <w:rPr>
          <w:rFonts w:ascii="Calibri" w:eastAsia="Calibri" w:hAnsi="Calibri" w:cs="Calibri"/>
          <w:b/>
          <w:sz w:val="24"/>
          <w:szCs w:val="24"/>
        </w:rPr>
      </w:pPr>
    </w:p>
    <w:p w14:paraId="544578A0" w14:textId="77777777" w:rsidR="0007737D" w:rsidRDefault="00000000">
      <w:pPr>
        <w:widowControl w:val="0"/>
        <w:spacing w:before="240" w:line="240" w:lineRule="auto"/>
        <w:jc w:val="center"/>
        <w:rPr>
          <w:rFonts w:ascii="Arial Narrow" w:eastAsia="Arial Narrow" w:hAnsi="Arial Narrow" w:cs="Arial Narrow"/>
          <w:b/>
          <w:sz w:val="42"/>
          <w:szCs w:val="42"/>
        </w:rPr>
      </w:pPr>
      <w:r>
        <w:rPr>
          <w:rFonts w:ascii="Arial Narrow" w:eastAsia="Arial Narrow" w:hAnsi="Arial Narrow" w:cs="Arial Narrow"/>
          <w:b/>
          <w:sz w:val="42"/>
          <w:szCs w:val="42"/>
        </w:rPr>
        <w:lastRenderedPageBreak/>
        <w:t>2025 STARS AND STRIPES 12 &amp; UNDER FINALE</w:t>
      </w:r>
    </w:p>
    <w:p w14:paraId="08316274" w14:textId="77777777" w:rsidR="0007737D" w:rsidRDefault="00000000">
      <w:pPr>
        <w:widowControl w:val="0"/>
        <w:spacing w:line="240" w:lineRule="auto"/>
        <w:jc w:val="center"/>
        <w:rPr>
          <w:rFonts w:ascii="Arial Narrow" w:eastAsia="Arial Narrow" w:hAnsi="Arial Narrow" w:cs="Arial Narrow"/>
          <w:b/>
          <w:sz w:val="24"/>
          <w:szCs w:val="24"/>
        </w:rPr>
      </w:pPr>
      <w:r>
        <w:rPr>
          <w:rFonts w:ascii="Arial Narrow" w:eastAsia="Arial Narrow" w:hAnsi="Arial Narrow" w:cs="Arial Narrow"/>
          <w:b/>
          <w:sz w:val="24"/>
          <w:szCs w:val="24"/>
        </w:rPr>
        <w:t>Hosted by: Center Grove Aquatic Club (CGAC)</w:t>
      </w:r>
    </w:p>
    <w:p w14:paraId="699AA4D3" w14:textId="77777777" w:rsidR="0007737D" w:rsidRDefault="00000000">
      <w:pPr>
        <w:widowControl w:val="0"/>
        <w:spacing w:line="240" w:lineRule="auto"/>
        <w:jc w:val="center"/>
        <w:rPr>
          <w:rFonts w:ascii="Arial Narrow" w:eastAsia="Arial Narrow" w:hAnsi="Arial Narrow" w:cs="Arial Narrow"/>
          <w:b/>
          <w:sz w:val="24"/>
          <w:szCs w:val="24"/>
        </w:rPr>
      </w:pPr>
      <w:r>
        <w:rPr>
          <w:rFonts w:ascii="Arial Narrow" w:eastAsia="Arial Narrow" w:hAnsi="Arial Narrow" w:cs="Arial Narrow"/>
          <w:b/>
          <w:sz w:val="24"/>
          <w:szCs w:val="24"/>
        </w:rPr>
        <w:t>Center Grove High School Natatorium</w:t>
      </w:r>
    </w:p>
    <w:p w14:paraId="6CB224B1" w14:textId="77777777" w:rsidR="0007737D" w:rsidRDefault="00000000">
      <w:pPr>
        <w:widowControl w:val="0"/>
        <w:spacing w:line="240" w:lineRule="auto"/>
        <w:jc w:val="center"/>
        <w:rPr>
          <w:rFonts w:ascii="Arial Narrow" w:eastAsia="Arial Narrow" w:hAnsi="Arial Narrow" w:cs="Arial Narrow"/>
          <w:b/>
          <w:sz w:val="44"/>
          <w:szCs w:val="44"/>
        </w:rPr>
      </w:pPr>
      <w:r>
        <w:rPr>
          <w:rFonts w:ascii="Arial Narrow" w:eastAsia="Arial Narrow" w:hAnsi="Arial Narrow" w:cs="Arial Narrow"/>
          <w:b/>
          <w:sz w:val="24"/>
          <w:szCs w:val="24"/>
        </w:rPr>
        <w:t>July 15, 2025</w:t>
      </w:r>
    </w:p>
    <w:p w14:paraId="093685AD" w14:textId="77777777" w:rsidR="0007737D" w:rsidRDefault="0007737D">
      <w:pPr>
        <w:spacing w:line="240" w:lineRule="auto"/>
        <w:jc w:val="center"/>
        <w:rPr>
          <w:rFonts w:ascii="Arial Narrow" w:eastAsia="Arial Narrow" w:hAnsi="Arial Narrow" w:cs="Arial Narrow"/>
        </w:rPr>
      </w:pPr>
    </w:p>
    <w:p w14:paraId="0BB2FC91" w14:textId="77777777" w:rsidR="0007737D" w:rsidRDefault="00000000">
      <w:pPr>
        <w:spacing w:line="240" w:lineRule="auto"/>
        <w:jc w:val="center"/>
        <w:rPr>
          <w:rFonts w:ascii="Arial Narrow" w:eastAsia="Arial Narrow" w:hAnsi="Arial Narrow" w:cs="Arial Narrow"/>
          <w:sz w:val="26"/>
          <w:szCs w:val="26"/>
        </w:rPr>
      </w:pPr>
      <w:r>
        <w:rPr>
          <w:rFonts w:ascii="Arial Narrow" w:eastAsia="Arial Narrow" w:hAnsi="Arial Narrow" w:cs="Arial Narrow"/>
          <w:sz w:val="26"/>
          <w:szCs w:val="26"/>
        </w:rPr>
        <w:t>Warm-up 5:00-5:45p          Meet starts 6:00p</w:t>
      </w:r>
    </w:p>
    <w:p w14:paraId="6C8FFB6C" w14:textId="77777777" w:rsidR="0007737D" w:rsidRDefault="0007737D">
      <w:pPr>
        <w:spacing w:line="240" w:lineRule="auto"/>
        <w:jc w:val="center"/>
        <w:rPr>
          <w:rFonts w:ascii="Arial Narrow" w:eastAsia="Arial Narrow" w:hAnsi="Arial Narrow" w:cs="Arial Narrow"/>
          <w:sz w:val="26"/>
          <w:szCs w:val="26"/>
        </w:rPr>
      </w:pPr>
    </w:p>
    <w:tbl>
      <w:tblPr>
        <w:tblStyle w:val="a"/>
        <w:tblW w:w="5595" w:type="dxa"/>
        <w:tblInd w:w="2048" w:type="dxa"/>
        <w:tblLayout w:type="fixed"/>
        <w:tblLook w:val="0000" w:firstRow="0" w:lastRow="0" w:firstColumn="0" w:lastColumn="0" w:noHBand="0" w:noVBand="0"/>
      </w:tblPr>
      <w:tblGrid>
        <w:gridCol w:w="1245"/>
        <w:gridCol w:w="1275"/>
        <w:gridCol w:w="1830"/>
        <w:gridCol w:w="1245"/>
      </w:tblGrid>
      <w:tr w:rsidR="0007737D" w14:paraId="59F3F0B9" w14:textId="77777777">
        <w:tc>
          <w:tcPr>
            <w:tcW w:w="1245" w:type="dxa"/>
            <w:tcBorders>
              <w:bottom w:val="single" w:sz="8" w:space="0" w:color="000000"/>
            </w:tcBorders>
          </w:tcPr>
          <w:p w14:paraId="6AAD59A4" w14:textId="77777777" w:rsidR="0007737D" w:rsidRDefault="00000000">
            <w:pPr>
              <w:spacing w:line="240" w:lineRule="auto"/>
              <w:jc w:val="center"/>
              <w:rPr>
                <w:rFonts w:ascii="Arial Narrow" w:eastAsia="Arial Narrow" w:hAnsi="Arial Narrow" w:cs="Arial Narrow"/>
              </w:rPr>
            </w:pPr>
            <w:r>
              <w:rPr>
                <w:rFonts w:ascii="Arial Narrow" w:eastAsia="Arial Narrow" w:hAnsi="Arial Narrow" w:cs="Arial Narrow"/>
              </w:rPr>
              <w:t>Girls</w:t>
            </w:r>
          </w:p>
        </w:tc>
        <w:tc>
          <w:tcPr>
            <w:tcW w:w="3105" w:type="dxa"/>
            <w:gridSpan w:val="2"/>
            <w:tcBorders>
              <w:bottom w:val="single" w:sz="8" w:space="0" w:color="000000"/>
            </w:tcBorders>
          </w:tcPr>
          <w:p w14:paraId="1754C8B7" w14:textId="77777777" w:rsidR="0007737D" w:rsidRDefault="00000000">
            <w:pPr>
              <w:spacing w:line="240" w:lineRule="auto"/>
              <w:jc w:val="center"/>
              <w:rPr>
                <w:rFonts w:ascii="Arial Narrow" w:eastAsia="Arial Narrow" w:hAnsi="Arial Narrow" w:cs="Arial Narrow"/>
                <w:u w:val="single"/>
              </w:rPr>
            </w:pPr>
            <w:r>
              <w:rPr>
                <w:rFonts w:ascii="Arial Narrow" w:eastAsia="Arial Narrow" w:hAnsi="Arial Narrow" w:cs="Arial Narrow"/>
              </w:rPr>
              <w:t>Events</w:t>
            </w:r>
          </w:p>
        </w:tc>
        <w:tc>
          <w:tcPr>
            <w:tcW w:w="1245" w:type="dxa"/>
            <w:tcBorders>
              <w:bottom w:val="single" w:sz="8" w:space="0" w:color="000000"/>
            </w:tcBorders>
          </w:tcPr>
          <w:p w14:paraId="2AA4C9AE" w14:textId="77777777" w:rsidR="0007737D" w:rsidRDefault="00000000">
            <w:pPr>
              <w:spacing w:line="240" w:lineRule="auto"/>
              <w:jc w:val="center"/>
              <w:rPr>
                <w:rFonts w:ascii="Arial Narrow" w:eastAsia="Arial Narrow" w:hAnsi="Arial Narrow" w:cs="Arial Narrow"/>
              </w:rPr>
            </w:pPr>
            <w:r>
              <w:rPr>
                <w:rFonts w:ascii="Arial Narrow" w:eastAsia="Arial Narrow" w:hAnsi="Arial Narrow" w:cs="Arial Narrow"/>
              </w:rPr>
              <w:t>Boys</w:t>
            </w:r>
          </w:p>
          <w:p w14:paraId="0ED9F0B4" w14:textId="77777777" w:rsidR="0007737D" w:rsidRDefault="0007737D">
            <w:pPr>
              <w:spacing w:line="240" w:lineRule="auto"/>
              <w:jc w:val="center"/>
              <w:rPr>
                <w:rFonts w:ascii="Arial Narrow" w:eastAsia="Arial Narrow" w:hAnsi="Arial Narrow" w:cs="Arial Narrow"/>
              </w:rPr>
            </w:pPr>
          </w:p>
        </w:tc>
      </w:tr>
      <w:tr w:rsidR="0007737D" w14:paraId="059E8CAC" w14:textId="77777777">
        <w:tc>
          <w:tcPr>
            <w:tcW w:w="1245" w:type="dxa"/>
            <w:tcBorders>
              <w:top w:val="single" w:sz="8" w:space="0" w:color="000000"/>
              <w:left w:val="single" w:sz="8" w:space="0" w:color="000000"/>
              <w:bottom w:val="single" w:sz="8" w:space="0" w:color="000000"/>
              <w:right w:val="single" w:sz="8" w:space="0" w:color="000000"/>
            </w:tcBorders>
          </w:tcPr>
          <w:p w14:paraId="7E66C00C" w14:textId="77777777" w:rsidR="0007737D" w:rsidRDefault="00000000">
            <w:pPr>
              <w:spacing w:line="240" w:lineRule="auto"/>
              <w:jc w:val="center"/>
              <w:rPr>
                <w:rFonts w:ascii="Arial Narrow" w:eastAsia="Arial Narrow" w:hAnsi="Arial Narrow" w:cs="Arial Narrow"/>
              </w:rPr>
            </w:pPr>
            <w:r>
              <w:rPr>
                <w:rFonts w:ascii="Arial Narrow" w:eastAsia="Arial Narrow" w:hAnsi="Arial Narrow" w:cs="Arial Narrow"/>
              </w:rPr>
              <w:t>1</w:t>
            </w:r>
          </w:p>
        </w:tc>
        <w:tc>
          <w:tcPr>
            <w:tcW w:w="1275" w:type="dxa"/>
            <w:tcBorders>
              <w:top w:val="single" w:sz="8" w:space="0" w:color="000000"/>
              <w:left w:val="single" w:sz="8" w:space="0" w:color="000000"/>
              <w:bottom w:val="single" w:sz="8" w:space="0" w:color="000000"/>
              <w:right w:val="single" w:sz="8" w:space="0" w:color="000000"/>
            </w:tcBorders>
          </w:tcPr>
          <w:p w14:paraId="46E27A34" w14:textId="77777777" w:rsidR="0007737D" w:rsidRDefault="00000000">
            <w:pPr>
              <w:spacing w:line="240" w:lineRule="auto"/>
              <w:jc w:val="right"/>
              <w:rPr>
                <w:rFonts w:ascii="Arial Narrow" w:eastAsia="Arial Narrow" w:hAnsi="Arial Narrow" w:cs="Arial Narrow"/>
              </w:rPr>
            </w:pPr>
            <w:r>
              <w:rPr>
                <w:rFonts w:ascii="Arial Narrow" w:eastAsia="Arial Narrow" w:hAnsi="Arial Narrow" w:cs="Arial Narrow"/>
              </w:rPr>
              <w:t>8&amp;U</w:t>
            </w:r>
          </w:p>
        </w:tc>
        <w:tc>
          <w:tcPr>
            <w:tcW w:w="1830" w:type="dxa"/>
            <w:tcBorders>
              <w:top w:val="single" w:sz="8" w:space="0" w:color="000000"/>
              <w:left w:val="single" w:sz="8" w:space="0" w:color="000000"/>
              <w:bottom w:val="single" w:sz="8" w:space="0" w:color="000000"/>
              <w:right w:val="single" w:sz="8" w:space="0" w:color="000000"/>
            </w:tcBorders>
          </w:tcPr>
          <w:p w14:paraId="797701D1" w14:textId="77777777" w:rsidR="0007737D" w:rsidRDefault="00000000">
            <w:pPr>
              <w:spacing w:line="240" w:lineRule="auto"/>
              <w:rPr>
                <w:rFonts w:ascii="Arial Narrow" w:eastAsia="Arial Narrow" w:hAnsi="Arial Narrow" w:cs="Arial Narrow"/>
              </w:rPr>
            </w:pPr>
            <w:r>
              <w:rPr>
                <w:rFonts w:ascii="Arial Narrow" w:eastAsia="Arial Narrow" w:hAnsi="Arial Narrow" w:cs="Arial Narrow"/>
              </w:rPr>
              <w:t>100 Medley Relay</w:t>
            </w:r>
          </w:p>
        </w:tc>
        <w:tc>
          <w:tcPr>
            <w:tcW w:w="1245" w:type="dxa"/>
            <w:tcBorders>
              <w:top w:val="single" w:sz="8" w:space="0" w:color="000000"/>
              <w:left w:val="single" w:sz="8" w:space="0" w:color="000000"/>
              <w:bottom w:val="single" w:sz="8" w:space="0" w:color="000000"/>
              <w:right w:val="single" w:sz="8" w:space="0" w:color="000000"/>
            </w:tcBorders>
          </w:tcPr>
          <w:p w14:paraId="658DA277" w14:textId="77777777" w:rsidR="0007737D" w:rsidRDefault="00000000">
            <w:pPr>
              <w:spacing w:line="240" w:lineRule="auto"/>
              <w:jc w:val="center"/>
              <w:rPr>
                <w:rFonts w:ascii="Arial Narrow" w:eastAsia="Arial Narrow" w:hAnsi="Arial Narrow" w:cs="Arial Narrow"/>
              </w:rPr>
            </w:pPr>
            <w:r>
              <w:rPr>
                <w:rFonts w:ascii="Arial Narrow" w:eastAsia="Arial Narrow" w:hAnsi="Arial Narrow" w:cs="Arial Narrow"/>
              </w:rPr>
              <w:t>2</w:t>
            </w:r>
          </w:p>
        </w:tc>
      </w:tr>
      <w:tr w:rsidR="0007737D" w14:paraId="4D329E2D" w14:textId="77777777">
        <w:tc>
          <w:tcPr>
            <w:tcW w:w="1245" w:type="dxa"/>
            <w:tcBorders>
              <w:top w:val="single" w:sz="8" w:space="0" w:color="000000"/>
              <w:left w:val="single" w:sz="8" w:space="0" w:color="000000"/>
              <w:bottom w:val="single" w:sz="8" w:space="0" w:color="000000"/>
              <w:right w:val="single" w:sz="8" w:space="0" w:color="000000"/>
            </w:tcBorders>
          </w:tcPr>
          <w:p w14:paraId="2E874301" w14:textId="77777777" w:rsidR="0007737D" w:rsidRDefault="00000000">
            <w:pPr>
              <w:spacing w:line="240" w:lineRule="auto"/>
              <w:jc w:val="center"/>
              <w:rPr>
                <w:rFonts w:ascii="Arial Narrow" w:eastAsia="Arial Narrow" w:hAnsi="Arial Narrow" w:cs="Arial Narrow"/>
              </w:rPr>
            </w:pPr>
            <w:r>
              <w:rPr>
                <w:rFonts w:ascii="Arial Narrow" w:eastAsia="Arial Narrow" w:hAnsi="Arial Narrow" w:cs="Arial Narrow"/>
              </w:rPr>
              <w:t>3</w:t>
            </w:r>
          </w:p>
        </w:tc>
        <w:tc>
          <w:tcPr>
            <w:tcW w:w="1275" w:type="dxa"/>
            <w:tcBorders>
              <w:top w:val="single" w:sz="8" w:space="0" w:color="000000"/>
              <w:left w:val="single" w:sz="8" w:space="0" w:color="000000"/>
              <w:bottom w:val="single" w:sz="8" w:space="0" w:color="000000"/>
              <w:right w:val="single" w:sz="8" w:space="0" w:color="000000"/>
            </w:tcBorders>
          </w:tcPr>
          <w:p w14:paraId="162250C3" w14:textId="77777777" w:rsidR="0007737D" w:rsidRDefault="00000000">
            <w:pPr>
              <w:spacing w:line="240" w:lineRule="auto"/>
              <w:jc w:val="right"/>
              <w:rPr>
                <w:rFonts w:ascii="Arial Narrow" w:eastAsia="Arial Narrow" w:hAnsi="Arial Narrow" w:cs="Arial Narrow"/>
              </w:rPr>
            </w:pPr>
            <w:r>
              <w:rPr>
                <w:rFonts w:ascii="Arial Narrow" w:eastAsia="Arial Narrow" w:hAnsi="Arial Narrow" w:cs="Arial Narrow"/>
              </w:rPr>
              <w:t>10&amp;U</w:t>
            </w:r>
          </w:p>
        </w:tc>
        <w:tc>
          <w:tcPr>
            <w:tcW w:w="1830" w:type="dxa"/>
            <w:tcBorders>
              <w:top w:val="single" w:sz="8" w:space="0" w:color="000000"/>
              <w:left w:val="single" w:sz="8" w:space="0" w:color="000000"/>
              <w:bottom w:val="single" w:sz="8" w:space="0" w:color="000000"/>
              <w:right w:val="single" w:sz="8" w:space="0" w:color="000000"/>
            </w:tcBorders>
          </w:tcPr>
          <w:p w14:paraId="3D8102AF" w14:textId="77777777" w:rsidR="0007737D" w:rsidRDefault="00000000">
            <w:pPr>
              <w:spacing w:line="240" w:lineRule="auto"/>
              <w:rPr>
                <w:rFonts w:ascii="Arial Narrow" w:eastAsia="Arial Narrow" w:hAnsi="Arial Narrow" w:cs="Arial Narrow"/>
              </w:rPr>
            </w:pPr>
            <w:r>
              <w:rPr>
                <w:rFonts w:ascii="Arial Narrow" w:eastAsia="Arial Narrow" w:hAnsi="Arial Narrow" w:cs="Arial Narrow"/>
              </w:rPr>
              <w:t>200 Medley Relay</w:t>
            </w:r>
          </w:p>
        </w:tc>
        <w:tc>
          <w:tcPr>
            <w:tcW w:w="1245" w:type="dxa"/>
            <w:tcBorders>
              <w:top w:val="single" w:sz="8" w:space="0" w:color="000000"/>
              <w:left w:val="single" w:sz="8" w:space="0" w:color="000000"/>
              <w:bottom w:val="single" w:sz="8" w:space="0" w:color="000000"/>
              <w:right w:val="single" w:sz="8" w:space="0" w:color="000000"/>
            </w:tcBorders>
          </w:tcPr>
          <w:p w14:paraId="1950D61C" w14:textId="77777777" w:rsidR="0007737D" w:rsidRDefault="00000000">
            <w:pPr>
              <w:spacing w:line="240" w:lineRule="auto"/>
              <w:jc w:val="center"/>
              <w:rPr>
                <w:rFonts w:ascii="Arial Narrow" w:eastAsia="Arial Narrow" w:hAnsi="Arial Narrow" w:cs="Arial Narrow"/>
              </w:rPr>
            </w:pPr>
            <w:r>
              <w:rPr>
                <w:rFonts w:ascii="Arial Narrow" w:eastAsia="Arial Narrow" w:hAnsi="Arial Narrow" w:cs="Arial Narrow"/>
              </w:rPr>
              <w:t>4</w:t>
            </w:r>
          </w:p>
        </w:tc>
      </w:tr>
      <w:tr w:rsidR="0007737D" w14:paraId="41164984" w14:textId="77777777">
        <w:trPr>
          <w:trHeight w:val="237"/>
        </w:trPr>
        <w:tc>
          <w:tcPr>
            <w:tcW w:w="1245" w:type="dxa"/>
            <w:tcBorders>
              <w:top w:val="single" w:sz="8" w:space="0" w:color="000000"/>
              <w:left w:val="single" w:sz="8" w:space="0" w:color="000000"/>
              <w:bottom w:val="single" w:sz="8" w:space="0" w:color="000000"/>
              <w:right w:val="single" w:sz="8" w:space="0" w:color="000000"/>
            </w:tcBorders>
          </w:tcPr>
          <w:p w14:paraId="29EB126B" w14:textId="77777777" w:rsidR="0007737D" w:rsidRDefault="00000000">
            <w:pPr>
              <w:spacing w:line="240" w:lineRule="auto"/>
              <w:jc w:val="center"/>
              <w:rPr>
                <w:rFonts w:ascii="Arial Narrow" w:eastAsia="Arial Narrow" w:hAnsi="Arial Narrow" w:cs="Arial Narrow"/>
              </w:rPr>
            </w:pPr>
            <w:r>
              <w:rPr>
                <w:rFonts w:ascii="Arial Narrow" w:eastAsia="Arial Narrow" w:hAnsi="Arial Narrow" w:cs="Arial Narrow"/>
              </w:rPr>
              <w:t>5</w:t>
            </w:r>
          </w:p>
        </w:tc>
        <w:tc>
          <w:tcPr>
            <w:tcW w:w="1275" w:type="dxa"/>
            <w:tcBorders>
              <w:top w:val="single" w:sz="8" w:space="0" w:color="000000"/>
              <w:left w:val="single" w:sz="8" w:space="0" w:color="000000"/>
              <w:bottom w:val="single" w:sz="8" w:space="0" w:color="000000"/>
              <w:right w:val="single" w:sz="8" w:space="0" w:color="000000"/>
            </w:tcBorders>
          </w:tcPr>
          <w:p w14:paraId="3A2E6631" w14:textId="77777777" w:rsidR="0007737D" w:rsidRDefault="00000000">
            <w:pPr>
              <w:spacing w:line="240" w:lineRule="auto"/>
              <w:jc w:val="right"/>
              <w:rPr>
                <w:rFonts w:ascii="Arial Narrow" w:eastAsia="Arial Narrow" w:hAnsi="Arial Narrow" w:cs="Arial Narrow"/>
              </w:rPr>
            </w:pPr>
            <w:r>
              <w:rPr>
                <w:rFonts w:ascii="Arial Narrow" w:eastAsia="Arial Narrow" w:hAnsi="Arial Narrow" w:cs="Arial Narrow"/>
              </w:rPr>
              <w:t>11-12</w:t>
            </w:r>
          </w:p>
        </w:tc>
        <w:tc>
          <w:tcPr>
            <w:tcW w:w="1830" w:type="dxa"/>
            <w:tcBorders>
              <w:top w:val="single" w:sz="8" w:space="0" w:color="000000"/>
              <w:left w:val="single" w:sz="8" w:space="0" w:color="000000"/>
              <w:bottom w:val="single" w:sz="8" w:space="0" w:color="000000"/>
              <w:right w:val="single" w:sz="8" w:space="0" w:color="000000"/>
            </w:tcBorders>
          </w:tcPr>
          <w:p w14:paraId="21133F0B" w14:textId="77777777" w:rsidR="0007737D" w:rsidRDefault="00000000">
            <w:pPr>
              <w:spacing w:line="240" w:lineRule="auto"/>
              <w:rPr>
                <w:rFonts w:ascii="Arial Narrow" w:eastAsia="Arial Narrow" w:hAnsi="Arial Narrow" w:cs="Arial Narrow"/>
              </w:rPr>
            </w:pPr>
            <w:r>
              <w:rPr>
                <w:rFonts w:ascii="Arial Narrow" w:eastAsia="Arial Narrow" w:hAnsi="Arial Narrow" w:cs="Arial Narrow"/>
              </w:rPr>
              <w:t>200 Medley Relay</w:t>
            </w:r>
          </w:p>
        </w:tc>
        <w:tc>
          <w:tcPr>
            <w:tcW w:w="1245" w:type="dxa"/>
            <w:tcBorders>
              <w:top w:val="single" w:sz="8" w:space="0" w:color="000000"/>
              <w:left w:val="single" w:sz="8" w:space="0" w:color="000000"/>
              <w:bottom w:val="single" w:sz="8" w:space="0" w:color="000000"/>
              <w:right w:val="single" w:sz="8" w:space="0" w:color="000000"/>
            </w:tcBorders>
          </w:tcPr>
          <w:p w14:paraId="7A664948" w14:textId="77777777" w:rsidR="0007737D" w:rsidRDefault="00000000">
            <w:pPr>
              <w:spacing w:line="240" w:lineRule="auto"/>
              <w:jc w:val="center"/>
              <w:rPr>
                <w:rFonts w:ascii="Arial Narrow" w:eastAsia="Arial Narrow" w:hAnsi="Arial Narrow" w:cs="Arial Narrow"/>
              </w:rPr>
            </w:pPr>
            <w:r>
              <w:rPr>
                <w:rFonts w:ascii="Arial Narrow" w:eastAsia="Arial Narrow" w:hAnsi="Arial Narrow" w:cs="Arial Narrow"/>
              </w:rPr>
              <w:t>6</w:t>
            </w:r>
          </w:p>
        </w:tc>
      </w:tr>
      <w:tr w:rsidR="0007737D" w14:paraId="454B71D8" w14:textId="77777777">
        <w:tc>
          <w:tcPr>
            <w:tcW w:w="1245" w:type="dxa"/>
            <w:tcBorders>
              <w:top w:val="single" w:sz="8" w:space="0" w:color="000000"/>
              <w:left w:val="single" w:sz="8" w:space="0" w:color="000000"/>
              <w:bottom w:val="single" w:sz="8" w:space="0" w:color="000000"/>
              <w:right w:val="single" w:sz="8" w:space="0" w:color="000000"/>
            </w:tcBorders>
          </w:tcPr>
          <w:p w14:paraId="0F0F1842" w14:textId="77777777" w:rsidR="0007737D" w:rsidRDefault="00000000">
            <w:pPr>
              <w:spacing w:line="240" w:lineRule="auto"/>
              <w:jc w:val="center"/>
              <w:rPr>
                <w:rFonts w:ascii="Arial Narrow" w:eastAsia="Arial Narrow" w:hAnsi="Arial Narrow" w:cs="Arial Narrow"/>
              </w:rPr>
            </w:pPr>
            <w:r>
              <w:rPr>
                <w:rFonts w:ascii="Arial Narrow" w:eastAsia="Arial Narrow" w:hAnsi="Arial Narrow" w:cs="Arial Narrow"/>
              </w:rPr>
              <w:t>7</w:t>
            </w:r>
          </w:p>
        </w:tc>
        <w:tc>
          <w:tcPr>
            <w:tcW w:w="1275" w:type="dxa"/>
            <w:tcBorders>
              <w:top w:val="single" w:sz="8" w:space="0" w:color="000000"/>
              <w:left w:val="single" w:sz="8" w:space="0" w:color="000000"/>
              <w:bottom w:val="single" w:sz="8" w:space="0" w:color="000000"/>
              <w:right w:val="single" w:sz="8" w:space="0" w:color="000000"/>
            </w:tcBorders>
          </w:tcPr>
          <w:p w14:paraId="51226482" w14:textId="77777777" w:rsidR="0007737D" w:rsidRDefault="00000000">
            <w:pPr>
              <w:spacing w:line="240" w:lineRule="auto"/>
              <w:jc w:val="right"/>
              <w:rPr>
                <w:rFonts w:ascii="Arial Narrow" w:eastAsia="Arial Narrow" w:hAnsi="Arial Narrow" w:cs="Arial Narrow"/>
              </w:rPr>
            </w:pPr>
            <w:r>
              <w:rPr>
                <w:rFonts w:ascii="Arial Narrow" w:eastAsia="Arial Narrow" w:hAnsi="Arial Narrow" w:cs="Arial Narrow"/>
              </w:rPr>
              <w:t>8&amp;U</w:t>
            </w:r>
          </w:p>
        </w:tc>
        <w:tc>
          <w:tcPr>
            <w:tcW w:w="1830" w:type="dxa"/>
            <w:tcBorders>
              <w:top w:val="single" w:sz="8" w:space="0" w:color="000000"/>
              <w:left w:val="single" w:sz="8" w:space="0" w:color="000000"/>
              <w:bottom w:val="single" w:sz="8" w:space="0" w:color="000000"/>
              <w:right w:val="single" w:sz="8" w:space="0" w:color="000000"/>
            </w:tcBorders>
          </w:tcPr>
          <w:p w14:paraId="2F76A279" w14:textId="77777777" w:rsidR="0007737D" w:rsidRDefault="00000000">
            <w:pPr>
              <w:spacing w:line="240" w:lineRule="auto"/>
              <w:rPr>
                <w:rFonts w:ascii="Arial Narrow" w:eastAsia="Arial Narrow" w:hAnsi="Arial Narrow" w:cs="Arial Narrow"/>
              </w:rPr>
            </w:pPr>
            <w:r>
              <w:rPr>
                <w:rFonts w:ascii="Arial Narrow" w:eastAsia="Arial Narrow" w:hAnsi="Arial Narrow" w:cs="Arial Narrow"/>
              </w:rPr>
              <w:t>50 Freestyle</w:t>
            </w:r>
          </w:p>
        </w:tc>
        <w:tc>
          <w:tcPr>
            <w:tcW w:w="1245" w:type="dxa"/>
            <w:tcBorders>
              <w:top w:val="single" w:sz="8" w:space="0" w:color="000000"/>
              <w:left w:val="single" w:sz="8" w:space="0" w:color="000000"/>
              <w:bottom w:val="single" w:sz="8" w:space="0" w:color="000000"/>
              <w:right w:val="single" w:sz="8" w:space="0" w:color="000000"/>
            </w:tcBorders>
          </w:tcPr>
          <w:p w14:paraId="7543CE3A" w14:textId="77777777" w:rsidR="0007737D" w:rsidRDefault="00000000">
            <w:pPr>
              <w:spacing w:line="240" w:lineRule="auto"/>
              <w:jc w:val="center"/>
              <w:rPr>
                <w:rFonts w:ascii="Arial Narrow" w:eastAsia="Arial Narrow" w:hAnsi="Arial Narrow" w:cs="Arial Narrow"/>
              </w:rPr>
            </w:pPr>
            <w:r>
              <w:rPr>
                <w:rFonts w:ascii="Arial Narrow" w:eastAsia="Arial Narrow" w:hAnsi="Arial Narrow" w:cs="Arial Narrow"/>
              </w:rPr>
              <w:t>8</w:t>
            </w:r>
          </w:p>
        </w:tc>
      </w:tr>
      <w:tr w:rsidR="0007737D" w14:paraId="5795B0EF" w14:textId="77777777">
        <w:tc>
          <w:tcPr>
            <w:tcW w:w="1245" w:type="dxa"/>
            <w:tcBorders>
              <w:top w:val="single" w:sz="8" w:space="0" w:color="000000"/>
              <w:left w:val="single" w:sz="8" w:space="0" w:color="000000"/>
              <w:bottom w:val="single" w:sz="8" w:space="0" w:color="000000"/>
              <w:right w:val="single" w:sz="8" w:space="0" w:color="000000"/>
            </w:tcBorders>
          </w:tcPr>
          <w:p w14:paraId="7A5B3F29" w14:textId="77777777" w:rsidR="0007737D" w:rsidRDefault="00000000">
            <w:pPr>
              <w:spacing w:line="240" w:lineRule="auto"/>
              <w:jc w:val="center"/>
              <w:rPr>
                <w:rFonts w:ascii="Arial Narrow" w:eastAsia="Arial Narrow" w:hAnsi="Arial Narrow" w:cs="Arial Narrow"/>
              </w:rPr>
            </w:pPr>
            <w:r>
              <w:rPr>
                <w:rFonts w:ascii="Arial Narrow" w:eastAsia="Arial Narrow" w:hAnsi="Arial Narrow" w:cs="Arial Narrow"/>
              </w:rPr>
              <w:t>9</w:t>
            </w:r>
          </w:p>
        </w:tc>
        <w:tc>
          <w:tcPr>
            <w:tcW w:w="1275" w:type="dxa"/>
            <w:tcBorders>
              <w:top w:val="single" w:sz="8" w:space="0" w:color="000000"/>
              <w:left w:val="single" w:sz="8" w:space="0" w:color="000000"/>
              <w:bottom w:val="single" w:sz="8" w:space="0" w:color="000000"/>
              <w:right w:val="single" w:sz="8" w:space="0" w:color="000000"/>
            </w:tcBorders>
          </w:tcPr>
          <w:p w14:paraId="199303FA" w14:textId="77777777" w:rsidR="0007737D" w:rsidRDefault="00000000">
            <w:pPr>
              <w:spacing w:line="240" w:lineRule="auto"/>
              <w:jc w:val="right"/>
              <w:rPr>
                <w:rFonts w:ascii="Arial Narrow" w:eastAsia="Arial Narrow" w:hAnsi="Arial Narrow" w:cs="Arial Narrow"/>
              </w:rPr>
            </w:pPr>
            <w:r>
              <w:rPr>
                <w:rFonts w:ascii="Arial Narrow" w:eastAsia="Arial Narrow" w:hAnsi="Arial Narrow" w:cs="Arial Narrow"/>
              </w:rPr>
              <w:t>10&amp;U</w:t>
            </w:r>
          </w:p>
        </w:tc>
        <w:tc>
          <w:tcPr>
            <w:tcW w:w="1830" w:type="dxa"/>
            <w:tcBorders>
              <w:top w:val="single" w:sz="8" w:space="0" w:color="000000"/>
              <w:left w:val="single" w:sz="8" w:space="0" w:color="000000"/>
              <w:bottom w:val="single" w:sz="8" w:space="0" w:color="000000"/>
              <w:right w:val="single" w:sz="8" w:space="0" w:color="000000"/>
            </w:tcBorders>
          </w:tcPr>
          <w:p w14:paraId="380C5FDE" w14:textId="77777777" w:rsidR="0007737D" w:rsidRDefault="00000000">
            <w:pPr>
              <w:spacing w:line="240" w:lineRule="auto"/>
              <w:rPr>
                <w:rFonts w:ascii="Arial Narrow" w:eastAsia="Arial Narrow" w:hAnsi="Arial Narrow" w:cs="Arial Narrow"/>
              </w:rPr>
            </w:pPr>
            <w:r>
              <w:rPr>
                <w:rFonts w:ascii="Arial Narrow" w:eastAsia="Arial Narrow" w:hAnsi="Arial Narrow" w:cs="Arial Narrow"/>
              </w:rPr>
              <w:t>100 Freestyle</w:t>
            </w:r>
          </w:p>
        </w:tc>
        <w:tc>
          <w:tcPr>
            <w:tcW w:w="1245" w:type="dxa"/>
            <w:tcBorders>
              <w:top w:val="single" w:sz="8" w:space="0" w:color="000000"/>
              <w:left w:val="single" w:sz="8" w:space="0" w:color="000000"/>
              <w:bottom w:val="single" w:sz="8" w:space="0" w:color="000000"/>
              <w:right w:val="single" w:sz="8" w:space="0" w:color="000000"/>
            </w:tcBorders>
          </w:tcPr>
          <w:p w14:paraId="4DC69D84" w14:textId="77777777" w:rsidR="0007737D" w:rsidRDefault="00000000">
            <w:pPr>
              <w:spacing w:line="240" w:lineRule="auto"/>
              <w:jc w:val="center"/>
              <w:rPr>
                <w:rFonts w:ascii="Arial Narrow" w:eastAsia="Arial Narrow" w:hAnsi="Arial Narrow" w:cs="Arial Narrow"/>
              </w:rPr>
            </w:pPr>
            <w:r>
              <w:rPr>
                <w:rFonts w:ascii="Arial Narrow" w:eastAsia="Arial Narrow" w:hAnsi="Arial Narrow" w:cs="Arial Narrow"/>
              </w:rPr>
              <w:t>10</w:t>
            </w:r>
          </w:p>
        </w:tc>
      </w:tr>
      <w:tr w:rsidR="0007737D" w14:paraId="2E139545" w14:textId="77777777">
        <w:tc>
          <w:tcPr>
            <w:tcW w:w="1245" w:type="dxa"/>
            <w:tcBorders>
              <w:top w:val="single" w:sz="8" w:space="0" w:color="000000"/>
              <w:left w:val="single" w:sz="8" w:space="0" w:color="000000"/>
              <w:bottom w:val="single" w:sz="8" w:space="0" w:color="000000"/>
              <w:right w:val="single" w:sz="8" w:space="0" w:color="000000"/>
            </w:tcBorders>
          </w:tcPr>
          <w:p w14:paraId="24B1B4D1" w14:textId="77777777" w:rsidR="0007737D" w:rsidRDefault="00000000">
            <w:pPr>
              <w:spacing w:line="240" w:lineRule="auto"/>
              <w:jc w:val="center"/>
              <w:rPr>
                <w:rFonts w:ascii="Arial Narrow" w:eastAsia="Arial Narrow" w:hAnsi="Arial Narrow" w:cs="Arial Narrow"/>
              </w:rPr>
            </w:pPr>
            <w:r>
              <w:rPr>
                <w:rFonts w:ascii="Arial Narrow" w:eastAsia="Arial Narrow" w:hAnsi="Arial Narrow" w:cs="Arial Narrow"/>
              </w:rPr>
              <w:t>11</w:t>
            </w:r>
          </w:p>
        </w:tc>
        <w:tc>
          <w:tcPr>
            <w:tcW w:w="1275" w:type="dxa"/>
            <w:tcBorders>
              <w:top w:val="single" w:sz="8" w:space="0" w:color="000000"/>
              <w:left w:val="single" w:sz="8" w:space="0" w:color="000000"/>
              <w:bottom w:val="single" w:sz="8" w:space="0" w:color="000000"/>
              <w:right w:val="single" w:sz="8" w:space="0" w:color="000000"/>
            </w:tcBorders>
          </w:tcPr>
          <w:p w14:paraId="5072704B" w14:textId="77777777" w:rsidR="0007737D" w:rsidRDefault="00000000">
            <w:pPr>
              <w:spacing w:line="240" w:lineRule="auto"/>
              <w:jc w:val="right"/>
              <w:rPr>
                <w:rFonts w:ascii="Arial Narrow" w:eastAsia="Arial Narrow" w:hAnsi="Arial Narrow" w:cs="Arial Narrow"/>
              </w:rPr>
            </w:pPr>
            <w:r>
              <w:rPr>
                <w:rFonts w:ascii="Arial Narrow" w:eastAsia="Arial Narrow" w:hAnsi="Arial Narrow" w:cs="Arial Narrow"/>
              </w:rPr>
              <w:t>11-12</w:t>
            </w:r>
          </w:p>
        </w:tc>
        <w:tc>
          <w:tcPr>
            <w:tcW w:w="1830" w:type="dxa"/>
            <w:tcBorders>
              <w:top w:val="single" w:sz="8" w:space="0" w:color="000000"/>
              <w:left w:val="single" w:sz="8" w:space="0" w:color="000000"/>
              <w:bottom w:val="single" w:sz="8" w:space="0" w:color="000000"/>
              <w:right w:val="single" w:sz="8" w:space="0" w:color="000000"/>
            </w:tcBorders>
          </w:tcPr>
          <w:p w14:paraId="514ADA31" w14:textId="77777777" w:rsidR="0007737D" w:rsidRDefault="00000000">
            <w:pPr>
              <w:spacing w:line="240" w:lineRule="auto"/>
              <w:rPr>
                <w:rFonts w:ascii="Arial Narrow" w:eastAsia="Arial Narrow" w:hAnsi="Arial Narrow" w:cs="Arial Narrow"/>
              </w:rPr>
            </w:pPr>
            <w:r>
              <w:rPr>
                <w:rFonts w:ascii="Arial Narrow" w:eastAsia="Arial Narrow" w:hAnsi="Arial Narrow" w:cs="Arial Narrow"/>
              </w:rPr>
              <w:t>100 Freestyle</w:t>
            </w:r>
          </w:p>
        </w:tc>
        <w:tc>
          <w:tcPr>
            <w:tcW w:w="1245" w:type="dxa"/>
            <w:tcBorders>
              <w:top w:val="single" w:sz="8" w:space="0" w:color="000000"/>
              <w:left w:val="single" w:sz="8" w:space="0" w:color="000000"/>
              <w:bottom w:val="single" w:sz="8" w:space="0" w:color="000000"/>
              <w:right w:val="single" w:sz="8" w:space="0" w:color="000000"/>
            </w:tcBorders>
          </w:tcPr>
          <w:p w14:paraId="3FA167B0" w14:textId="77777777" w:rsidR="0007737D" w:rsidRDefault="00000000">
            <w:pPr>
              <w:spacing w:line="240" w:lineRule="auto"/>
              <w:jc w:val="center"/>
              <w:rPr>
                <w:rFonts w:ascii="Arial Narrow" w:eastAsia="Arial Narrow" w:hAnsi="Arial Narrow" w:cs="Arial Narrow"/>
              </w:rPr>
            </w:pPr>
            <w:r>
              <w:rPr>
                <w:rFonts w:ascii="Arial Narrow" w:eastAsia="Arial Narrow" w:hAnsi="Arial Narrow" w:cs="Arial Narrow"/>
              </w:rPr>
              <w:t>12</w:t>
            </w:r>
          </w:p>
        </w:tc>
      </w:tr>
      <w:tr w:rsidR="0007737D" w14:paraId="6E1F8B99" w14:textId="77777777">
        <w:tc>
          <w:tcPr>
            <w:tcW w:w="1245" w:type="dxa"/>
            <w:tcBorders>
              <w:top w:val="single" w:sz="8" w:space="0" w:color="000000"/>
              <w:left w:val="single" w:sz="8" w:space="0" w:color="000000"/>
              <w:bottom w:val="single" w:sz="8" w:space="0" w:color="000000"/>
              <w:right w:val="single" w:sz="8" w:space="0" w:color="000000"/>
            </w:tcBorders>
          </w:tcPr>
          <w:p w14:paraId="405232BC" w14:textId="77777777" w:rsidR="0007737D" w:rsidRDefault="00000000">
            <w:pPr>
              <w:spacing w:line="240" w:lineRule="auto"/>
              <w:jc w:val="center"/>
              <w:rPr>
                <w:rFonts w:ascii="Arial Narrow" w:eastAsia="Arial Narrow" w:hAnsi="Arial Narrow" w:cs="Arial Narrow"/>
              </w:rPr>
            </w:pPr>
            <w:r>
              <w:rPr>
                <w:rFonts w:ascii="Arial Narrow" w:eastAsia="Arial Narrow" w:hAnsi="Arial Narrow" w:cs="Arial Narrow"/>
              </w:rPr>
              <w:t>13</w:t>
            </w:r>
          </w:p>
        </w:tc>
        <w:tc>
          <w:tcPr>
            <w:tcW w:w="1275" w:type="dxa"/>
            <w:tcBorders>
              <w:top w:val="single" w:sz="8" w:space="0" w:color="000000"/>
              <w:left w:val="single" w:sz="8" w:space="0" w:color="000000"/>
              <w:bottom w:val="single" w:sz="8" w:space="0" w:color="000000"/>
              <w:right w:val="single" w:sz="8" w:space="0" w:color="000000"/>
            </w:tcBorders>
          </w:tcPr>
          <w:p w14:paraId="2C7138C1" w14:textId="77777777" w:rsidR="0007737D" w:rsidRDefault="00000000">
            <w:pPr>
              <w:spacing w:line="240" w:lineRule="auto"/>
              <w:jc w:val="right"/>
              <w:rPr>
                <w:rFonts w:ascii="Arial Narrow" w:eastAsia="Arial Narrow" w:hAnsi="Arial Narrow" w:cs="Arial Narrow"/>
              </w:rPr>
            </w:pPr>
            <w:r>
              <w:rPr>
                <w:rFonts w:ascii="Arial Narrow" w:eastAsia="Arial Narrow" w:hAnsi="Arial Narrow" w:cs="Arial Narrow"/>
              </w:rPr>
              <w:t>8&amp;U</w:t>
            </w:r>
          </w:p>
        </w:tc>
        <w:tc>
          <w:tcPr>
            <w:tcW w:w="1830" w:type="dxa"/>
            <w:tcBorders>
              <w:top w:val="single" w:sz="8" w:space="0" w:color="000000"/>
              <w:left w:val="single" w:sz="8" w:space="0" w:color="000000"/>
              <w:bottom w:val="single" w:sz="8" w:space="0" w:color="000000"/>
              <w:right w:val="single" w:sz="8" w:space="0" w:color="000000"/>
            </w:tcBorders>
          </w:tcPr>
          <w:p w14:paraId="0E9B1184" w14:textId="77777777" w:rsidR="0007737D" w:rsidRDefault="00000000">
            <w:pPr>
              <w:spacing w:line="240" w:lineRule="auto"/>
              <w:rPr>
                <w:rFonts w:ascii="Arial Narrow" w:eastAsia="Arial Narrow" w:hAnsi="Arial Narrow" w:cs="Arial Narrow"/>
              </w:rPr>
            </w:pPr>
            <w:r>
              <w:rPr>
                <w:rFonts w:ascii="Arial Narrow" w:eastAsia="Arial Narrow" w:hAnsi="Arial Narrow" w:cs="Arial Narrow"/>
              </w:rPr>
              <w:t>25 Breaststroke</w:t>
            </w:r>
          </w:p>
        </w:tc>
        <w:tc>
          <w:tcPr>
            <w:tcW w:w="1245" w:type="dxa"/>
            <w:tcBorders>
              <w:top w:val="single" w:sz="8" w:space="0" w:color="000000"/>
              <w:left w:val="single" w:sz="8" w:space="0" w:color="000000"/>
              <w:bottom w:val="single" w:sz="8" w:space="0" w:color="000000"/>
              <w:right w:val="single" w:sz="8" w:space="0" w:color="000000"/>
            </w:tcBorders>
          </w:tcPr>
          <w:p w14:paraId="6DFBC0C7" w14:textId="77777777" w:rsidR="0007737D" w:rsidRDefault="00000000">
            <w:pPr>
              <w:spacing w:line="240" w:lineRule="auto"/>
              <w:jc w:val="center"/>
              <w:rPr>
                <w:rFonts w:ascii="Arial Narrow" w:eastAsia="Arial Narrow" w:hAnsi="Arial Narrow" w:cs="Arial Narrow"/>
              </w:rPr>
            </w:pPr>
            <w:r>
              <w:rPr>
                <w:rFonts w:ascii="Arial Narrow" w:eastAsia="Arial Narrow" w:hAnsi="Arial Narrow" w:cs="Arial Narrow"/>
              </w:rPr>
              <w:t>14</w:t>
            </w:r>
          </w:p>
        </w:tc>
      </w:tr>
      <w:tr w:rsidR="0007737D" w14:paraId="56AAF4C2" w14:textId="77777777">
        <w:tc>
          <w:tcPr>
            <w:tcW w:w="1245" w:type="dxa"/>
            <w:tcBorders>
              <w:top w:val="single" w:sz="8" w:space="0" w:color="000000"/>
              <w:left w:val="single" w:sz="8" w:space="0" w:color="000000"/>
              <w:bottom w:val="single" w:sz="8" w:space="0" w:color="000000"/>
              <w:right w:val="single" w:sz="8" w:space="0" w:color="000000"/>
            </w:tcBorders>
          </w:tcPr>
          <w:p w14:paraId="4B3B6FC8" w14:textId="77777777" w:rsidR="0007737D" w:rsidRDefault="00000000">
            <w:pPr>
              <w:spacing w:line="240" w:lineRule="auto"/>
              <w:jc w:val="center"/>
              <w:rPr>
                <w:rFonts w:ascii="Arial Narrow" w:eastAsia="Arial Narrow" w:hAnsi="Arial Narrow" w:cs="Arial Narrow"/>
              </w:rPr>
            </w:pPr>
            <w:r>
              <w:rPr>
                <w:rFonts w:ascii="Arial Narrow" w:eastAsia="Arial Narrow" w:hAnsi="Arial Narrow" w:cs="Arial Narrow"/>
              </w:rPr>
              <w:t>15</w:t>
            </w:r>
          </w:p>
        </w:tc>
        <w:tc>
          <w:tcPr>
            <w:tcW w:w="1275" w:type="dxa"/>
            <w:tcBorders>
              <w:top w:val="single" w:sz="8" w:space="0" w:color="000000"/>
              <w:left w:val="single" w:sz="8" w:space="0" w:color="000000"/>
              <w:bottom w:val="single" w:sz="8" w:space="0" w:color="000000"/>
              <w:right w:val="single" w:sz="8" w:space="0" w:color="000000"/>
            </w:tcBorders>
          </w:tcPr>
          <w:p w14:paraId="423C2798" w14:textId="77777777" w:rsidR="0007737D" w:rsidRDefault="00000000">
            <w:pPr>
              <w:spacing w:line="240" w:lineRule="auto"/>
              <w:jc w:val="right"/>
              <w:rPr>
                <w:rFonts w:ascii="Arial Narrow" w:eastAsia="Arial Narrow" w:hAnsi="Arial Narrow" w:cs="Arial Narrow"/>
              </w:rPr>
            </w:pPr>
            <w:r>
              <w:rPr>
                <w:rFonts w:ascii="Arial Narrow" w:eastAsia="Arial Narrow" w:hAnsi="Arial Narrow" w:cs="Arial Narrow"/>
              </w:rPr>
              <w:t>10&amp;U</w:t>
            </w:r>
          </w:p>
        </w:tc>
        <w:tc>
          <w:tcPr>
            <w:tcW w:w="1830" w:type="dxa"/>
            <w:tcBorders>
              <w:top w:val="single" w:sz="8" w:space="0" w:color="000000"/>
              <w:left w:val="single" w:sz="8" w:space="0" w:color="000000"/>
              <w:bottom w:val="single" w:sz="8" w:space="0" w:color="000000"/>
              <w:right w:val="single" w:sz="8" w:space="0" w:color="000000"/>
            </w:tcBorders>
          </w:tcPr>
          <w:p w14:paraId="18C7C731" w14:textId="77777777" w:rsidR="0007737D" w:rsidRDefault="00000000">
            <w:pPr>
              <w:spacing w:line="240" w:lineRule="auto"/>
              <w:rPr>
                <w:rFonts w:ascii="Arial Narrow" w:eastAsia="Arial Narrow" w:hAnsi="Arial Narrow" w:cs="Arial Narrow"/>
              </w:rPr>
            </w:pPr>
            <w:r>
              <w:rPr>
                <w:rFonts w:ascii="Arial Narrow" w:eastAsia="Arial Narrow" w:hAnsi="Arial Narrow" w:cs="Arial Narrow"/>
              </w:rPr>
              <w:t>50 Breaststroke</w:t>
            </w:r>
          </w:p>
        </w:tc>
        <w:tc>
          <w:tcPr>
            <w:tcW w:w="1245" w:type="dxa"/>
            <w:tcBorders>
              <w:top w:val="single" w:sz="8" w:space="0" w:color="000000"/>
              <w:left w:val="single" w:sz="8" w:space="0" w:color="000000"/>
              <w:bottom w:val="single" w:sz="8" w:space="0" w:color="000000"/>
              <w:right w:val="single" w:sz="8" w:space="0" w:color="000000"/>
            </w:tcBorders>
          </w:tcPr>
          <w:p w14:paraId="43315587" w14:textId="77777777" w:rsidR="0007737D" w:rsidRDefault="00000000">
            <w:pPr>
              <w:spacing w:line="240" w:lineRule="auto"/>
              <w:jc w:val="center"/>
              <w:rPr>
                <w:rFonts w:ascii="Arial Narrow" w:eastAsia="Arial Narrow" w:hAnsi="Arial Narrow" w:cs="Arial Narrow"/>
              </w:rPr>
            </w:pPr>
            <w:r>
              <w:rPr>
                <w:rFonts w:ascii="Arial Narrow" w:eastAsia="Arial Narrow" w:hAnsi="Arial Narrow" w:cs="Arial Narrow"/>
              </w:rPr>
              <w:t>16</w:t>
            </w:r>
          </w:p>
        </w:tc>
      </w:tr>
      <w:tr w:rsidR="0007737D" w14:paraId="465E82EB" w14:textId="77777777">
        <w:tc>
          <w:tcPr>
            <w:tcW w:w="1245" w:type="dxa"/>
            <w:tcBorders>
              <w:top w:val="single" w:sz="8" w:space="0" w:color="000000"/>
              <w:left w:val="single" w:sz="8" w:space="0" w:color="000000"/>
              <w:bottom w:val="single" w:sz="8" w:space="0" w:color="000000"/>
              <w:right w:val="single" w:sz="8" w:space="0" w:color="000000"/>
            </w:tcBorders>
          </w:tcPr>
          <w:p w14:paraId="777C92B6" w14:textId="77777777" w:rsidR="0007737D" w:rsidRDefault="00000000">
            <w:pPr>
              <w:spacing w:line="240" w:lineRule="auto"/>
              <w:jc w:val="center"/>
              <w:rPr>
                <w:rFonts w:ascii="Arial Narrow" w:eastAsia="Arial Narrow" w:hAnsi="Arial Narrow" w:cs="Arial Narrow"/>
              </w:rPr>
            </w:pPr>
            <w:r>
              <w:rPr>
                <w:rFonts w:ascii="Arial Narrow" w:eastAsia="Arial Narrow" w:hAnsi="Arial Narrow" w:cs="Arial Narrow"/>
              </w:rPr>
              <w:t>17</w:t>
            </w:r>
          </w:p>
        </w:tc>
        <w:tc>
          <w:tcPr>
            <w:tcW w:w="1275" w:type="dxa"/>
            <w:tcBorders>
              <w:top w:val="single" w:sz="8" w:space="0" w:color="000000"/>
              <w:left w:val="single" w:sz="8" w:space="0" w:color="000000"/>
              <w:bottom w:val="single" w:sz="8" w:space="0" w:color="000000"/>
              <w:right w:val="single" w:sz="8" w:space="0" w:color="000000"/>
            </w:tcBorders>
          </w:tcPr>
          <w:p w14:paraId="011540F7" w14:textId="77777777" w:rsidR="0007737D" w:rsidRDefault="00000000">
            <w:pPr>
              <w:spacing w:line="240" w:lineRule="auto"/>
              <w:jc w:val="right"/>
              <w:rPr>
                <w:rFonts w:ascii="Arial Narrow" w:eastAsia="Arial Narrow" w:hAnsi="Arial Narrow" w:cs="Arial Narrow"/>
              </w:rPr>
            </w:pPr>
            <w:r>
              <w:rPr>
                <w:rFonts w:ascii="Arial Narrow" w:eastAsia="Arial Narrow" w:hAnsi="Arial Narrow" w:cs="Arial Narrow"/>
              </w:rPr>
              <w:t>11-12</w:t>
            </w:r>
          </w:p>
        </w:tc>
        <w:tc>
          <w:tcPr>
            <w:tcW w:w="1830" w:type="dxa"/>
            <w:tcBorders>
              <w:top w:val="single" w:sz="8" w:space="0" w:color="000000"/>
              <w:left w:val="single" w:sz="8" w:space="0" w:color="000000"/>
              <w:bottom w:val="single" w:sz="8" w:space="0" w:color="000000"/>
              <w:right w:val="single" w:sz="8" w:space="0" w:color="000000"/>
            </w:tcBorders>
          </w:tcPr>
          <w:p w14:paraId="2769E620" w14:textId="77777777" w:rsidR="0007737D" w:rsidRDefault="00000000">
            <w:pPr>
              <w:spacing w:line="240" w:lineRule="auto"/>
              <w:rPr>
                <w:rFonts w:ascii="Arial Narrow" w:eastAsia="Arial Narrow" w:hAnsi="Arial Narrow" w:cs="Arial Narrow"/>
              </w:rPr>
            </w:pPr>
            <w:r>
              <w:rPr>
                <w:rFonts w:ascii="Arial Narrow" w:eastAsia="Arial Narrow" w:hAnsi="Arial Narrow" w:cs="Arial Narrow"/>
              </w:rPr>
              <w:t>50 Breaststroke</w:t>
            </w:r>
          </w:p>
        </w:tc>
        <w:tc>
          <w:tcPr>
            <w:tcW w:w="1245" w:type="dxa"/>
            <w:tcBorders>
              <w:top w:val="single" w:sz="8" w:space="0" w:color="000000"/>
              <w:left w:val="single" w:sz="8" w:space="0" w:color="000000"/>
              <w:bottom w:val="single" w:sz="8" w:space="0" w:color="000000"/>
              <w:right w:val="single" w:sz="8" w:space="0" w:color="000000"/>
            </w:tcBorders>
          </w:tcPr>
          <w:p w14:paraId="24AE1B6A" w14:textId="77777777" w:rsidR="0007737D" w:rsidRDefault="00000000">
            <w:pPr>
              <w:spacing w:line="240" w:lineRule="auto"/>
              <w:jc w:val="center"/>
              <w:rPr>
                <w:rFonts w:ascii="Arial Narrow" w:eastAsia="Arial Narrow" w:hAnsi="Arial Narrow" w:cs="Arial Narrow"/>
              </w:rPr>
            </w:pPr>
            <w:r>
              <w:rPr>
                <w:rFonts w:ascii="Arial Narrow" w:eastAsia="Arial Narrow" w:hAnsi="Arial Narrow" w:cs="Arial Narrow"/>
              </w:rPr>
              <w:t>18</w:t>
            </w:r>
          </w:p>
        </w:tc>
      </w:tr>
      <w:tr w:rsidR="0007737D" w14:paraId="2E1FC353" w14:textId="77777777">
        <w:trPr>
          <w:trHeight w:val="237"/>
        </w:trPr>
        <w:tc>
          <w:tcPr>
            <w:tcW w:w="1245" w:type="dxa"/>
            <w:tcBorders>
              <w:top w:val="single" w:sz="8" w:space="0" w:color="000000"/>
              <w:left w:val="single" w:sz="8" w:space="0" w:color="000000"/>
              <w:bottom w:val="single" w:sz="8" w:space="0" w:color="000000"/>
              <w:right w:val="single" w:sz="8" w:space="0" w:color="000000"/>
            </w:tcBorders>
          </w:tcPr>
          <w:p w14:paraId="32D1458E" w14:textId="77777777" w:rsidR="0007737D" w:rsidRDefault="00000000">
            <w:pPr>
              <w:spacing w:line="240" w:lineRule="auto"/>
              <w:jc w:val="center"/>
              <w:rPr>
                <w:rFonts w:ascii="Arial Narrow" w:eastAsia="Arial Narrow" w:hAnsi="Arial Narrow" w:cs="Arial Narrow"/>
              </w:rPr>
            </w:pPr>
            <w:r>
              <w:rPr>
                <w:rFonts w:ascii="Arial Narrow" w:eastAsia="Arial Narrow" w:hAnsi="Arial Narrow" w:cs="Arial Narrow"/>
              </w:rPr>
              <w:t>19</w:t>
            </w:r>
          </w:p>
        </w:tc>
        <w:tc>
          <w:tcPr>
            <w:tcW w:w="1275" w:type="dxa"/>
            <w:tcBorders>
              <w:top w:val="single" w:sz="8" w:space="0" w:color="000000"/>
              <w:left w:val="single" w:sz="8" w:space="0" w:color="000000"/>
              <w:bottom w:val="single" w:sz="8" w:space="0" w:color="000000"/>
              <w:right w:val="single" w:sz="8" w:space="0" w:color="000000"/>
            </w:tcBorders>
          </w:tcPr>
          <w:p w14:paraId="21662205" w14:textId="77777777" w:rsidR="0007737D" w:rsidRDefault="00000000">
            <w:pPr>
              <w:spacing w:line="240" w:lineRule="auto"/>
              <w:jc w:val="right"/>
              <w:rPr>
                <w:rFonts w:ascii="Arial Narrow" w:eastAsia="Arial Narrow" w:hAnsi="Arial Narrow" w:cs="Arial Narrow"/>
              </w:rPr>
            </w:pPr>
            <w:r>
              <w:rPr>
                <w:rFonts w:ascii="Arial Narrow" w:eastAsia="Arial Narrow" w:hAnsi="Arial Narrow" w:cs="Arial Narrow"/>
              </w:rPr>
              <w:t>8&amp;U</w:t>
            </w:r>
          </w:p>
        </w:tc>
        <w:tc>
          <w:tcPr>
            <w:tcW w:w="1830" w:type="dxa"/>
            <w:tcBorders>
              <w:top w:val="single" w:sz="8" w:space="0" w:color="000000"/>
              <w:left w:val="single" w:sz="8" w:space="0" w:color="000000"/>
              <w:bottom w:val="single" w:sz="8" w:space="0" w:color="000000"/>
              <w:right w:val="single" w:sz="8" w:space="0" w:color="000000"/>
            </w:tcBorders>
          </w:tcPr>
          <w:p w14:paraId="6633CD97" w14:textId="77777777" w:rsidR="0007737D" w:rsidRDefault="00000000">
            <w:pPr>
              <w:spacing w:line="240" w:lineRule="auto"/>
              <w:rPr>
                <w:rFonts w:ascii="Arial Narrow" w:eastAsia="Arial Narrow" w:hAnsi="Arial Narrow" w:cs="Arial Narrow"/>
              </w:rPr>
            </w:pPr>
            <w:r>
              <w:rPr>
                <w:rFonts w:ascii="Arial Narrow" w:eastAsia="Arial Narrow" w:hAnsi="Arial Narrow" w:cs="Arial Narrow"/>
              </w:rPr>
              <w:t>50 Backstroke</w:t>
            </w:r>
          </w:p>
        </w:tc>
        <w:tc>
          <w:tcPr>
            <w:tcW w:w="1245" w:type="dxa"/>
            <w:tcBorders>
              <w:top w:val="single" w:sz="8" w:space="0" w:color="000000"/>
              <w:left w:val="single" w:sz="8" w:space="0" w:color="000000"/>
              <w:bottom w:val="single" w:sz="8" w:space="0" w:color="000000"/>
              <w:right w:val="single" w:sz="8" w:space="0" w:color="000000"/>
            </w:tcBorders>
          </w:tcPr>
          <w:p w14:paraId="6C630766" w14:textId="77777777" w:rsidR="0007737D" w:rsidRDefault="00000000">
            <w:pPr>
              <w:spacing w:line="240" w:lineRule="auto"/>
              <w:jc w:val="center"/>
              <w:rPr>
                <w:rFonts w:ascii="Arial Narrow" w:eastAsia="Arial Narrow" w:hAnsi="Arial Narrow" w:cs="Arial Narrow"/>
              </w:rPr>
            </w:pPr>
            <w:r>
              <w:rPr>
                <w:rFonts w:ascii="Arial Narrow" w:eastAsia="Arial Narrow" w:hAnsi="Arial Narrow" w:cs="Arial Narrow"/>
              </w:rPr>
              <w:t>20</w:t>
            </w:r>
          </w:p>
        </w:tc>
      </w:tr>
      <w:tr w:rsidR="0007737D" w14:paraId="13E9B49F" w14:textId="77777777">
        <w:tc>
          <w:tcPr>
            <w:tcW w:w="1245" w:type="dxa"/>
            <w:tcBorders>
              <w:top w:val="single" w:sz="8" w:space="0" w:color="000000"/>
              <w:left w:val="single" w:sz="8" w:space="0" w:color="000000"/>
              <w:bottom w:val="single" w:sz="8" w:space="0" w:color="000000"/>
              <w:right w:val="single" w:sz="8" w:space="0" w:color="000000"/>
            </w:tcBorders>
          </w:tcPr>
          <w:p w14:paraId="139516F4" w14:textId="77777777" w:rsidR="0007737D" w:rsidRDefault="00000000">
            <w:pPr>
              <w:spacing w:line="240" w:lineRule="auto"/>
              <w:jc w:val="center"/>
              <w:rPr>
                <w:rFonts w:ascii="Arial Narrow" w:eastAsia="Arial Narrow" w:hAnsi="Arial Narrow" w:cs="Arial Narrow"/>
              </w:rPr>
            </w:pPr>
            <w:r>
              <w:rPr>
                <w:rFonts w:ascii="Arial Narrow" w:eastAsia="Arial Narrow" w:hAnsi="Arial Narrow" w:cs="Arial Narrow"/>
              </w:rPr>
              <w:t>21</w:t>
            </w:r>
          </w:p>
        </w:tc>
        <w:tc>
          <w:tcPr>
            <w:tcW w:w="1275" w:type="dxa"/>
            <w:tcBorders>
              <w:top w:val="single" w:sz="8" w:space="0" w:color="000000"/>
              <w:left w:val="single" w:sz="8" w:space="0" w:color="000000"/>
              <w:bottom w:val="single" w:sz="8" w:space="0" w:color="000000"/>
              <w:right w:val="single" w:sz="8" w:space="0" w:color="000000"/>
            </w:tcBorders>
          </w:tcPr>
          <w:p w14:paraId="599E5346" w14:textId="77777777" w:rsidR="0007737D" w:rsidRDefault="00000000">
            <w:pPr>
              <w:spacing w:line="240" w:lineRule="auto"/>
              <w:jc w:val="right"/>
              <w:rPr>
                <w:rFonts w:ascii="Arial Narrow" w:eastAsia="Arial Narrow" w:hAnsi="Arial Narrow" w:cs="Arial Narrow"/>
              </w:rPr>
            </w:pPr>
            <w:r>
              <w:rPr>
                <w:rFonts w:ascii="Arial Narrow" w:eastAsia="Arial Narrow" w:hAnsi="Arial Narrow" w:cs="Arial Narrow"/>
              </w:rPr>
              <w:t>10&amp;U</w:t>
            </w:r>
          </w:p>
        </w:tc>
        <w:tc>
          <w:tcPr>
            <w:tcW w:w="1830" w:type="dxa"/>
            <w:tcBorders>
              <w:top w:val="single" w:sz="8" w:space="0" w:color="000000"/>
              <w:left w:val="single" w:sz="8" w:space="0" w:color="000000"/>
              <w:bottom w:val="single" w:sz="8" w:space="0" w:color="000000"/>
              <w:right w:val="single" w:sz="8" w:space="0" w:color="000000"/>
            </w:tcBorders>
          </w:tcPr>
          <w:p w14:paraId="29ED8CF5" w14:textId="77777777" w:rsidR="0007737D" w:rsidRDefault="00000000">
            <w:pPr>
              <w:spacing w:line="240" w:lineRule="auto"/>
              <w:rPr>
                <w:rFonts w:ascii="Arial Narrow" w:eastAsia="Arial Narrow" w:hAnsi="Arial Narrow" w:cs="Arial Narrow"/>
              </w:rPr>
            </w:pPr>
            <w:r>
              <w:rPr>
                <w:rFonts w:ascii="Arial Narrow" w:eastAsia="Arial Narrow" w:hAnsi="Arial Narrow" w:cs="Arial Narrow"/>
              </w:rPr>
              <w:t>100 Backstroke</w:t>
            </w:r>
          </w:p>
        </w:tc>
        <w:tc>
          <w:tcPr>
            <w:tcW w:w="1245" w:type="dxa"/>
            <w:tcBorders>
              <w:top w:val="single" w:sz="8" w:space="0" w:color="000000"/>
              <w:left w:val="single" w:sz="8" w:space="0" w:color="000000"/>
              <w:bottom w:val="single" w:sz="8" w:space="0" w:color="000000"/>
              <w:right w:val="single" w:sz="8" w:space="0" w:color="000000"/>
            </w:tcBorders>
          </w:tcPr>
          <w:p w14:paraId="19455565" w14:textId="77777777" w:rsidR="0007737D" w:rsidRDefault="00000000">
            <w:pPr>
              <w:spacing w:line="240" w:lineRule="auto"/>
              <w:jc w:val="center"/>
              <w:rPr>
                <w:rFonts w:ascii="Arial Narrow" w:eastAsia="Arial Narrow" w:hAnsi="Arial Narrow" w:cs="Arial Narrow"/>
              </w:rPr>
            </w:pPr>
            <w:r>
              <w:rPr>
                <w:rFonts w:ascii="Arial Narrow" w:eastAsia="Arial Narrow" w:hAnsi="Arial Narrow" w:cs="Arial Narrow"/>
              </w:rPr>
              <w:t>22</w:t>
            </w:r>
          </w:p>
        </w:tc>
      </w:tr>
      <w:tr w:rsidR="0007737D" w14:paraId="3BE338FF" w14:textId="77777777">
        <w:tc>
          <w:tcPr>
            <w:tcW w:w="1245" w:type="dxa"/>
            <w:tcBorders>
              <w:top w:val="single" w:sz="8" w:space="0" w:color="000000"/>
              <w:left w:val="single" w:sz="8" w:space="0" w:color="000000"/>
              <w:bottom w:val="single" w:sz="8" w:space="0" w:color="000000"/>
              <w:right w:val="single" w:sz="8" w:space="0" w:color="000000"/>
            </w:tcBorders>
          </w:tcPr>
          <w:p w14:paraId="07C302B2" w14:textId="77777777" w:rsidR="0007737D" w:rsidRDefault="00000000">
            <w:pPr>
              <w:spacing w:line="240" w:lineRule="auto"/>
              <w:jc w:val="center"/>
              <w:rPr>
                <w:rFonts w:ascii="Arial Narrow" w:eastAsia="Arial Narrow" w:hAnsi="Arial Narrow" w:cs="Arial Narrow"/>
              </w:rPr>
            </w:pPr>
            <w:r>
              <w:rPr>
                <w:rFonts w:ascii="Arial Narrow" w:eastAsia="Arial Narrow" w:hAnsi="Arial Narrow" w:cs="Arial Narrow"/>
              </w:rPr>
              <w:t>23</w:t>
            </w:r>
          </w:p>
        </w:tc>
        <w:tc>
          <w:tcPr>
            <w:tcW w:w="1275" w:type="dxa"/>
            <w:tcBorders>
              <w:top w:val="single" w:sz="8" w:space="0" w:color="000000"/>
              <w:left w:val="single" w:sz="8" w:space="0" w:color="000000"/>
              <w:bottom w:val="single" w:sz="8" w:space="0" w:color="000000"/>
              <w:right w:val="single" w:sz="8" w:space="0" w:color="000000"/>
            </w:tcBorders>
          </w:tcPr>
          <w:p w14:paraId="5F4B0C5A" w14:textId="77777777" w:rsidR="0007737D" w:rsidRDefault="00000000">
            <w:pPr>
              <w:spacing w:line="240" w:lineRule="auto"/>
              <w:jc w:val="right"/>
              <w:rPr>
                <w:rFonts w:ascii="Arial Narrow" w:eastAsia="Arial Narrow" w:hAnsi="Arial Narrow" w:cs="Arial Narrow"/>
              </w:rPr>
            </w:pPr>
            <w:r>
              <w:rPr>
                <w:rFonts w:ascii="Arial Narrow" w:eastAsia="Arial Narrow" w:hAnsi="Arial Narrow" w:cs="Arial Narrow"/>
              </w:rPr>
              <w:t>11-12</w:t>
            </w:r>
          </w:p>
        </w:tc>
        <w:tc>
          <w:tcPr>
            <w:tcW w:w="1830" w:type="dxa"/>
            <w:tcBorders>
              <w:top w:val="single" w:sz="8" w:space="0" w:color="000000"/>
              <w:left w:val="single" w:sz="8" w:space="0" w:color="000000"/>
              <w:bottom w:val="single" w:sz="8" w:space="0" w:color="000000"/>
              <w:right w:val="single" w:sz="8" w:space="0" w:color="000000"/>
            </w:tcBorders>
          </w:tcPr>
          <w:p w14:paraId="5D25C08B" w14:textId="77777777" w:rsidR="0007737D" w:rsidRDefault="00000000">
            <w:pPr>
              <w:spacing w:line="240" w:lineRule="auto"/>
              <w:rPr>
                <w:rFonts w:ascii="Arial Narrow" w:eastAsia="Arial Narrow" w:hAnsi="Arial Narrow" w:cs="Arial Narrow"/>
              </w:rPr>
            </w:pPr>
            <w:r>
              <w:rPr>
                <w:rFonts w:ascii="Arial Narrow" w:eastAsia="Arial Narrow" w:hAnsi="Arial Narrow" w:cs="Arial Narrow"/>
              </w:rPr>
              <w:t>100 Backstroke</w:t>
            </w:r>
          </w:p>
        </w:tc>
        <w:tc>
          <w:tcPr>
            <w:tcW w:w="1245" w:type="dxa"/>
            <w:tcBorders>
              <w:top w:val="single" w:sz="8" w:space="0" w:color="000000"/>
              <w:left w:val="single" w:sz="8" w:space="0" w:color="000000"/>
              <w:bottom w:val="single" w:sz="8" w:space="0" w:color="000000"/>
              <w:right w:val="single" w:sz="8" w:space="0" w:color="000000"/>
            </w:tcBorders>
          </w:tcPr>
          <w:p w14:paraId="0C588B43" w14:textId="77777777" w:rsidR="0007737D" w:rsidRDefault="00000000">
            <w:pPr>
              <w:spacing w:line="240" w:lineRule="auto"/>
              <w:jc w:val="center"/>
              <w:rPr>
                <w:rFonts w:ascii="Arial Narrow" w:eastAsia="Arial Narrow" w:hAnsi="Arial Narrow" w:cs="Arial Narrow"/>
              </w:rPr>
            </w:pPr>
            <w:r>
              <w:rPr>
                <w:rFonts w:ascii="Arial Narrow" w:eastAsia="Arial Narrow" w:hAnsi="Arial Narrow" w:cs="Arial Narrow"/>
              </w:rPr>
              <w:t>24</w:t>
            </w:r>
          </w:p>
        </w:tc>
      </w:tr>
      <w:tr w:rsidR="0007737D" w14:paraId="2A136A44" w14:textId="77777777">
        <w:tc>
          <w:tcPr>
            <w:tcW w:w="1245" w:type="dxa"/>
            <w:tcBorders>
              <w:top w:val="single" w:sz="8" w:space="0" w:color="000000"/>
              <w:left w:val="single" w:sz="8" w:space="0" w:color="000000"/>
              <w:bottom w:val="single" w:sz="8" w:space="0" w:color="000000"/>
              <w:right w:val="single" w:sz="8" w:space="0" w:color="000000"/>
            </w:tcBorders>
          </w:tcPr>
          <w:p w14:paraId="170E5632" w14:textId="77777777" w:rsidR="0007737D" w:rsidRDefault="00000000">
            <w:pPr>
              <w:spacing w:line="240" w:lineRule="auto"/>
              <w:jc w:val="center"/>
              <w:rPr>
                <w:rFonts w:ascii="Arial Narrow" w:eastAsia="Arial Narrow" w:hAnsi="Arial Narrow" w:cs="Arial Narrow"/>
              </w:rPr>
            </w:pPr>
            <w:r>
              <w:rPr>
                <w:rFonts w:ascii="Arial Narrow" w:eastAsia="Arial Narrow" w:hAnsi="Arial Narrow" w:cs="Arial Narrow"/>
              </w:rPr>
              <w:t>25</w:t>
            </w:r>
          </w:p>
        </w:tc>
        <w:tc>
          <w:tcPr>
            <w:tcW w:w="1275" w:type="dxa"/>
            <w:tcBorders>
              <w:top w:val="single" w:sz="8" w:space="0" w:color="000000"/>
              <w:left w:val="single" w:sz="8" w:space="0" w:color="000000"/>
              <w:bottom w:val="single" w:sz="8" w:space="0" w:color="000000"/>
              <w:right w:val="single" w:sz="8" w:space="0" w:color="000000"/>
            </w:tcBorders>
          </w:tcPr>
          <w:p w14:paraId="1C0D818D" w14:textId="77777777" w:rsidR="0007737D" w:rsidRDefault="00000000">
            <w:pPr>
              <w:spacing w:line="240" w:lineRule="auto"/>
              <w:jc w:val="right"/>
              <w:rPr>
                <w:rFonts w:ascii="Arial Narrow" w:eastAsia="Arial Narrow" w:hAnsi="Arial Narrow" w:cs="Arial Narrow"/>
              </w:rPr>
            </w:pPr>
            <w:r>
              <w:rPr>
                <w:rFonts w:ascii="Arial Narrow" w:eastAsia="Arial Narrow" w:hAnsi="Arial Narrow" w:cs="Arial Narrow"/>
              </w:rPr>
              <w:t>8&amp;U</w:t>
            </w:r>
          </w:p>
        </w:tc>
        <w:tc>
          <w:tcPr>
            <w:tcW w:w="1830" w:type="dxa"/>
            <w:tcBorders>
              <w:top w:val="single" w:sz="8" w:space="0" w:color="000000"/>
              <w:left w:val="single" w:sz="8" w:space="0" w:color="000000"/>
              <w:bottom w:val="single" w:sz="8" w:space="0" w:color="000000"/>
              <w:right w:val="single" w:sz="8" w:space="0" w:color="000000"/>
            </w:tcBorders>
          </w:tcPr>
          <w:p w14:paraId="4D2FB957" w14:textId="77777777" w:rsidR="0007737D" w:rsidRDefault="00000000">
            <w:pPr>
              <w:spacing w:line="240" w:lineRule="auto"/>
              <w:rPr>
                <w:rFonts w:ascii="Arial Narrow" w:eastAsia="Arial Narrow" w:hAnsi="Arial Narrow" w:cs="Arial Narrow"/>
              </w:rPr>
            </w:pPr>
            <w:r>
              <w:rPr>
                <w:rFonts w:ascii="Arial Narrow" w:eastAsia="Arial Narrow" w:hAnsi="Arial Narrow" w:cs="Arial Narrow"/>
              </w:rPr>
              <w:t>25 Butterfly</w:t>
            </w:r>
          </w:p>
        </w:tc>
        <w:tc>
          <w:tcPr>
            <w:tcW w:w="1245" w:type="dxa"/>
            <w:tcBorders>
              <w:top w:val="single" w:sz="8" w:space="0" w:color="000000"/>
              <w:left w:val="single" w:sz="8" w:space="0" w:color="000000"/>
              <w:bottom w:val="single" w:sz="8" w:space="0" w:color="000000"/>
              <w:right w:val="single" w:sz="8" w:space="0" w:color="000000"/>
            </w:tcBorders>
          </w:tcPr>
          <w:p w14:paraId="3AE62482" w14:textId="77777777" w:rsidR="0007737D" w:rsidRDefault="00000000">
            <w:pPr>
              <w:spacing w:line="240" w:lineRule="auto"/>
              <w:jc w:val="center"/>
              <w:rPr>
                <w:rFonts w:ascii="Arial Narrow" w:eastAsia="Arial Narrow" w:hAnsi="Arial Narrow" w:cs="Arial Narrow"/>
              </w:rPr>
            </w:pPr>
            <w:r>
              <w:rPr>
                <w:rFonts w:ascii="Arial Narrow" w:eastAsia="Arial Narrow" w:hAnsi="Arial Narrow" w:cs="Arial Narrow"/>
              </w:rPr>
              <w:t>26</w:t>
            </w:r>
          </w:p>
        </w:tc>
      </w:tr>
      <w:tr w:rsidR="0007737D" w14:paraId="536EE452" w14:textId="77777777">
        <w:trPr>
          <w:trHeight w:val="210"/>
        </w:trPr>
        <w:tc>
          <w:tcPr>
            <w:tcW w:w="1245" w:type="dxa"/>
            <w:tcBorders>
              <w:top w:val="single" w:sz="8" w:space="0" w:color="000000"/>
              <w:left w:val="single" w:sz="8" w:space="0" w:color="000000"/>
              <w:bottom w:val="single" w:sz="8" w:space="0" w:color="000000"/>
              <w:right w:val="single" w:sz="8" w:space="0" w:color="000000"/>
            </w:tcBorders>
          </w:tcPr>
          <w:p w14:paraId="45E080C7" w14:textId="77777777" w:rsidR="0007737D" w:rsidRDefault="00000000">
            <w:pPr>
              <w:spacing w:line="240" w:lineRule="auto"/>
              <w:jc w:val="center"/>
              <w:rPr>
                <w:rFonts w:ascii="Arial Narrow" w:eastAsia="Arial Narrow" w:hAnsi="Arial Narrow" w:cs="Arial Narrow"/>
              </w:rPr>
            </w:pPr>
            <w:r>
              <w:rPr>
                <w:rFonts w:ascii="Arial Narrow" w:eastAsia="Arial Narrow" w:hAnsi="Arial Narrow" w:cs="Arial Narrow"/>
              </w:rPr>
              <w:t>27</w:t>
            </w:r>
          </w:p>
        </w:tc>
        <w:tc>
          <w:tcPr>
            <w:tcW w:w="1275" w:type="dxa"/>
            <w:tcBorders>
              <w:top w:val="single" w:sz="8" w:space="0" w:color="000000"/>
              <w:left w:val="single" w:sz="8" w:space="0" w:color="000000"/>
              <w:bottom w:val="single" w:sz="8" w:space="0" w:color="000000"/>
              <w:right w:val="single" w:sz="8" w:space="0" w:color="000000"/>
            </w:tcBorders>
          </w:tcPr>
          <w:p w14:paraId="50B93679" w14:textId="77777777" w:rsidR="0007737D" w:rsidRDefault="00000000">
            <w:pPr>
              <w:spacing w:line="240" w:lineRule="auto"/>
              <w:jc w:val="right"/>
              <w:rPr>
                <w:rFonts w:ascii="Arial Narrow" w:eastAsia="Arial Narrow" w:hAnsi="Arial Narrow" w:cs="Arial Narrow"/>
              </w:rPr>
            </w:pPr>
            <w:r>
              <w:rPr>
                <w:rFonts w:ascii="Arial Narrow" w:eastAsia="Arial Narrow" w:hAnsi="Arial Narrow" w:cs="Arial Narrow"/>
              </w:rPr>
              <w:t>10&amp;U</w:t>
            </w:r>
          </w:p>
        </w:tc>
        <w:tc>
          <w:tcPr>
            <w:tcW w:w="1830" w:type="dxa"/>
            <w:tcBorders>
              <w:top w:val="single" w:sz="8" w:space="0" w:color="000000"/>
              <w:left w:val="single" w:sz="8" w:space="0" w:color="000000"/>
              <w:bottom w:val="single" w:sz="8" w:space="0" w:color="000000"/>
              <w:right w:val="single" w:sz="8" w:space="0" w:color="000000"/>
            </w:tcBorders>
          </w:tcPr>
          <w:p w14:paraId="6C6B942D" w14:textId="77777777" w:rsidR="0007737D" w:rsidRDefault="00000000">
            <w:pPr>
              <w:spacing w:line="240" w:lineRule="auto"/>
              <w:rPr>
                <w:rFonts w:ascii="Arial Narrow" w:eastAsia="Arial Narrow" w:hAnsi="Arial Narrow" w:cs="Arial Narrow"/>
              </w:rPr>
            </w:pPr>
            <w:r>
              <w:rPr>
                <w:rFonts w:ascii="Arial Narrow" w:eastAsia="Arial Narrow" w:hAnsi="Arial Narrow" w:cs="Arial Narrow"/>
              </w:rPr>
              <w:t>50 Butterfly</w:t>
            </w:r>
          </w:p>
        </w:tc>
        <w:tc>
          <w:tcPr>
            <w:tcW w:w="1245" w:type="dxa"/>
            <w:tcBorders>
              <w:top w:val="single" w:sz="8" w:space="0" w:color="000000"/>
              <w:left w:val="single" w:sz="8" w:space="0" w:color="000000"/>
              <w:bottom w:val="single" w:sz="8" w:space="0" w:color="000000"/>
              <w:right w:val="single" w:sz="8" w:space="0" w:color="000000"/>
            </w:tcBorders>
          </w:tcPr>
          <w:p w14:paraId="7620627A" w14:textId="77777777" w:rsidR="0007737D" w:rsidRDefault="00000000">
            <w:pPr>
              <w:spacing w:line="240" w:lineRule="auto"/>
              <w:jc w:val="center"/>
              <w:rPr>
                <w:rFonts w:ascii="Arial Narrow" w:eastAsia="Arial Narrow" w:hAnsi="Arial Narrow" w:cs="Arial Narrow"/>
              </w:rPr>
            </w:pPr>
            <w:r>
              <w:rPr>
                <w:rFonts w:ascii="Arial Narrow" w:eastAsia="Arial Narrow" w:hAnsi="Arial Narrow" w:cs="Arial Narrow"/>
              </w:rPr>
              <w:t>28</w:t>
            </w:r>
          </w:p>
        </w:tc>
      </w:tr>
      <w:tr w:rsidR="0007737D" w14:paraId="56A9302F" w14:textId="77777777">
        <w:trPr>
          <w:trHeight w:val="210"/>
        </w:trPr>
        <w:tc>
          <w:tcPr>
            <w:tcW w:w="1245" w:type="dxa"/>
            <w:tcBorders>
              <w:top w:val="single" w:sz="8" w:space="0" w:color="000000"/>
              <w:left w:val="single" w:sz="8" w:space="0" w:color="000000"/>
              <w:bottom w:val="single" w:sz="8" w:space="0" w:color="000000"/>
              <w:right w:val="single" w:sz="8" w:space="0" w:color="000000"/>
            </w:tcBorders>
          </w:tcPr>
          <w:p w14:paraId="6039FD52" w14:textId="77777777" w:rsidR="0007737D" w:rsidRDefault="00000000">
            <w:pPr>
              <w:spacing w:line="240" w:lineRule="auto"/>
              <w:jc w:val="center"/>
              <w:rPr>
                <w:rFonts w:ascii="Arial Narrow" w:eastAsia="Arial Narrow" w:hAnsi="Arial Narrow" w:cs="Arial Narrow"/>
              </w:rPr>
            </w:pPr>
            <w:r>
              <w:rPr>
                <w:rFonts w:ascii="Arial Narrow" w:eastAsia="Arial Narrow" w:hAnsi="Arial Narrow" w:cs="Arial Narrow"/>
              </w:rPr>
              <w:t>29</w:t>
            </w:r>
          </w:p>
        </w:tc>
        <w:tc>
          <w:tcPr>
            <w:tcW w:w="1275" w:type="dxa"/>
            <w:tcBorders>
              <w:top w:val="single" w:sz="8" w:space="0" w:color="000000"/>
              <w:left w:val="single" w:sz="8" w:space="0" w:color="000000"/>
              <w:bottom w:val="single" w:sz="8" w:space="0" w:color="000000"/>
              <w:right w:val="single" w:sz="8" w:space="0" w:color="000000"/>
            </w:tcBorders>
          </w:tcPr>
          <w:p w14:paraId="2BB82355" w14:textId="77777777" w:rsidR="0007737D" w:rsidRDefault="00000000">
            <w:pPr>
              <w:spacing w:line="240" w:lineRule="auto"/>
              <w:jc w:val="right"/>
              <w:rPr>
                <w:rFonts w:ascii="Arial Narrow" w:eastAsia="Arial Narrow" w:hAnsi="Arial Narrow" w:cs="Arial Narrow"/>
              </w:rPr>
            </w:pPr>
            <w:r>
              <w:rPr>
                <w:rFonts w:ascii="Arial Narrow" w:eastAsia="Arial Narrow" w:hAnsi="Arial Narrow" w:cs="Arial Narrow"/>
              </w:rPr>
              <w:t>11-12</w:t>
            </w:r>
          </w:p>
        </w:tc>
        <w:tc>
          <w:tcPr>
            <w:tcW w:w="1830" w:type="dxa"/>
            <w:tcBorders>
              <w:top w:val="single" w:sz="8" w:space="0" w:color="000000"/>
              <w:left w:val="single" w:sz="8" w:space="0" w:color="000000"/>
              <w:bottom w:val="single" w:sz="8" w:space="0" w:color="000000"/>
              <w:right w:val="single" w:sz="8" w:space="0" w:color="000000"/>
            </w:tcBorders>
          </w:tcPr>
          <w:p w14:paraId="523046F9" w14:textId="77777777" w:rsidR="0007737D" w:rsidRDefault="00000000">
            <w:pPr>
              <w:spacing w:line="240" w:lineRule="auto"/>
              <w:rPr>
                <w:rFonts w:ascii="Arial Narrow" w:eastAsia="Arial Narrow" w:hAnsi="Arial Narrow" w:cs="Arial Narrow"/>
              </w:rPr>
            </w:pPr>
            <w:r>
              <w:rPr>
                <w:rFonts w:ascii="Arial Narrow" w:eastAsia="Arial Narrow" w:hAnsi="Arial Narrow" w:cs="Arial Narrow"/>
              </w:rPr>
              <w:t>50 Butterfly</w:t>
            </w:r>
          </w:p>
        </w:tc>
        <w:tc>
          <w:tcPr>
            <w:tcW w:w="1245" w:type="dxa"/>
            <w:tcBorders>
              <w:top w:val="single" w:sz="8" w:space="0" w:color="000000"/>
              <w:left w:val="single" w:sz="8" w:space="0" w:color="000000"/>
              <w:bottom w:val="single" w:sz="8" w:space="0" w:color="000000"/>
              <w:right w:val="single" w:sz="8" w:space="0" w:color="000000"/>
            </w:tcBorders>
          </w:tcPr>
          <w:p w14:paraId="211FA928" w14:textId="77777777" w:rsidR="0007737D" w:rsidRDefault="00000000">
            <w:pPr>
              <w:spacing w:line="240" w:lineRule="auto"/>
              <w:jc w:val="center"/>
              <w:rPr>
                <w:rFonts w:ascii="Arial Narrow" w:eastAsia="Arial Narrow" w:hAnsi="Arial Narrow" w:cs="Arial Narrow"/>
              </w:rPr>
            </w:pPr>
            <w:r>
              <w:rPr>
                <w:rFonts w:ascii="Arial Narrow" w:eastAsia="Arial Narrow" w:hAnsi="Arial Narrow" w:cs="Arial Narrow"/>
              </w:rPr>
              <w:t>30</w:t>
            </w:r>
          </w:p>
        </w:tc>
      </w:tr>
      <w:tr w:rsidR="0007737D" w14:paraId="705F8A6B" w14:textId="77777777">
        <w:trPr>
          <w:trHeight w:val="210"/>
        </w:trPr>
        <w:tc>
          <w:tcPr>
            <w:tcW w:w="1245" w:type="dxa"/>
            <w:tcBorders>
              <w:top w:val="single" w:sz="8" w:space="0" w:color="000000"/>
              <w:left w:val="single" w:sz="8" w:space="0" w:color="000000"/>
              <w:bottom w:val="single" w:sz="8" w:space="0" w:color="000000"/>
              <w:right w:val="single" w:sz="8" w:space="0" w:color="000000"/>
            </w:tcBorders>
          </w:tcPr>
          <w:p w14:paraId="33AA4DF2" w14:textId="77777777" w:rsidR="0007737D" w:rsidRDefault="00000000">
            <w:pPr>
              <w:spacing w:line="240" w:lineRule="auto"/>
              <w:jc w:val="center"/>
              <w:rPr>
                <w:rFonts w:ascii="Arial Narrow" w:eastAsia="Arial Narrow" w:hAnsi="Arial Narrow" w:cs="Arial Narrow"/>
              </w:rPr>
            </w:pPr>
            <w:r>
              <w:rPr>
                <w:rFonts w:ascii="Arial Narrow" w:eastAsia="Arial Narrow" w:hAnsi="Arial Narrow" w:cs="Arial Narrow"/>
              </w:rPr>
              <w:t>31</w:t>
            </w:r>
          </w:p>
        </w:tc>
        <w:tc>
          <w:tcPr>
            <w:tcW w:w="1275" w:type="dxa"/>
            <w:tcBorders>
              <w:top w:val="single" w:sz="8" w:space="0" w:color="000000"/>
              <w:left w:val="single" w:sz="8" w:space="0" w:color="000000"/>
              <w:bottom w:val="single" w:sz="8" w:space="0" w:color="000000"/>
              <w:right w:val="single" w:sz="8" w:space="0" w:color="000000"/>
            </w:tcBorders>
          </w:tcPr>
          <w:p w14:paraId="277D12B5" w14:textId="77777777" w:rsidR="0007737D" w:rsidRDefault="00000000">
            <w:pPr>
              <w:spacing w:line="240" w:lineRule="auto"/>
              <w:jc w:val="right"/>
              <w:rPr>
                <w:rFonts w:ascii="Arial Narrow" w:eastAsia="Arial Narrow" w:hAnsi="Arial Narrow" w:cs="Arial Narrow"/>
              </w:rPr>
            </w:pPr>
            <w:r>
              <w:rPr>
                <w:rFonts w:ascii="Arial Narrow" w:eastAsia="Arial Narrow" w:hAnsi="Arial Narrow" w:cs="Arial Narrow"/>
              </w:rPr>
              <w:t>8&amp;U</w:t>
            </w:r>
          </w:p>
        </w:tc>
        <w:tc>
          <w:tcPr>
            <w:tcW w:w="1830" w:type="dxa"/>
            <w:tcBorders>
              <w:top w:val="single" w:sz="8" w:space="0" w:color="000000"/>
              <w:left w:val="single" w:sz="8" w:space="0" w:color="000000"/>
              <w:bottom w:val="single" w:sz="8" w:space="0" w:color="000000"/>
              <w:right w:val="single" w:sz="8" w:space="0" w:color="000000"/>
            </w:tcBorders>
          </w:tcPr>
          <w:p w14:paraId="044382C6" w14:textId="77777777" w:rsidR="0007737D" w:rsidRDefault="00000000">
            <w:pPr>
              <w:spacing w:line="240" w:lineRule="auto"/>
              <w:rPr>
                <w:rFonts w:ascii="Arial Narrow" w:eastAsia="Arial Narrow" w:hAnsi="Arial Narrow" w:cs="Arial Narrow"/>
              </w:rPr>
            </w:pPr>
            <w:r>
              <w:rPr>
                <w:rFonts w:ascii="Arial Narrow" w:eastAsia="Arial Narrow" w:hAnsi="Arial Narrow" w:cs="Arial Narrow"/>
              </w:rPr>
              <w:t>100 IM</w:t>
            </w:r>
          </w:p>
        </w:tc>
        <w:tc>
          <w:tcPr>
            <w:tcW w:w="1245" w:type="dxa"/>
            <w:tcBorders>
              <w:top w:val="single" w:sz="8" w:space="0" w:color="000000"/>
              <w:left w:val="single" w:sz="8" w:space="0" w:color="000000"/>
              <w:bottom w:val="single" w:sz="8" w:space="0" w:color="000000"/>
              <w:right w:val="single" w:sz="8" w:space="0" w:color="000000"/>
            </w:tcBorders>
          </w:tcPr>
          <w:p w14:paraId="2CFC9151" w14:textId="77777777" w:rsidR="0007737D" w:rsidRDefault="00000000">
            <w:pPr>
              <w:spacing w:line="240" w:lineRule="auto"/>
              <w:jc w:val="center"/>
              <w:rPr>
                <w:rFonts w:ascii="Arial Narrow" w:eastAsia="Arial Narrow" w:hAnsi="Arial Narrow" w:cs="Arial Narrow"/>
              </w:rPr>
            </w:pPr>
            <w:r>
              <w:rPr>
                <w:rFonts w:ascii="Arial Narrow" w:eastAsia="Arial Narrow" w:hAnsi="Arial Narrow" w:cs="Arial Narrow"/>
              </w:rPr>
              <w:t>32</w:t>
            </w:r>
          </w:p>
        </w:tc>
      </w:tr>
      <w:tr w:rsidR="0007737D" w14:paraId="76B5C2EC" w14:textId="77777777">
        <w:trPr>
          <w:trHeight w:val="210"/>
        </w:trPr>
        <w:tc>
          <w:tcPr>
            <w:tcW w:w="1245" w:type="dxa"/>
            <w:tcBorders>
              <w:top w:val="single" w:sz="8" w:space="0" w:color="000000"/>
              <w:left w:val="single" w:sz="8" w:space="0" w:color="000000"/>
              <w:bottom w:val="single" w:sz="8" w:space="0" w:color="000000"/>
              <w:right w:val="single" w:sz="8" w:space="0" w:color="000000"/>
            </w:tcBorders>
          </w:tcPr>
          <w:p w14:paraId="1C4E1B57" w14:textId="77777777" w:rsidR="0007737D" w:rsidRDefault="00000000">
            <w:pPr>
              <w:spacing w:line="240" w:lineRule="auto"/>
              <w:jc w:val="center"/>
              <w:rPr>
                <w:rFonts w:ascii="Arial Narrow" w:eastAsia="Arial Narrow" w:hAnsi="Arial Narrow" w:cs="Arial Narrow"/>
              </w:rPr>
            </w:pPr>
            <w:r>
              <w:rPr>
                <w:rFonts w:ascii="Arial Narrow" w:eastAsia="Arial Narrow" w:hAnsi="Arial Narrow" w:cs="Arial Narrow"/>
              </w:rPr>
              <w:t>33</w:t>
            </w:r>
          </w:p>
        </w:tc>
        <w:tc>
          <w:tcPr>
            <w:tcW w:w="1275" w:type="dxa"/>
            <w:tcBorders>
              <w:top w:val="single" w:sz="8" w:space="0" w:color="000000"/>
              <w:left w:val="single" w:sz="8" w:space="0" w:color="000000"/>
              <w:bottom w:val="single" w:sz="8" w:space="0" w:color="000000"/>
              <w:right w:val="single" w:sz="8" w:space="0" w:color="000000"/>
            </w:tcBorders>
          </w:tcPr>
          <w:p w14:paraId="7B7BA4CE" w14:textId="77777777" w:rsidR="0007737D" w:rsidRDefault="00000000">
            <w:pPr>
              <w:spacing w:line="240" w:lineRule="auto"/>
              <w:jc w:val="right"/>
              <w:rPr>
                <w:rFonts w:ascii="Arial Narrow" w:eastAsia="Arial Narrow" w:hAnsi="Arial Narrow" w:cs="Arial Narrow"/>
              </w:rPr>
            </w:pPr>
            <w:r>
              <w:rPr>
                <w:rFonts w:ascii="Arial Narrow" w:eastAsia="Arial Narrow" w:hAnsi="Arial Narrow" w:cs="Arial Narrow"/>
              </w:rPr>
              <w:t>10&amp;U</w:t>
            </w:r>
          </w:p>
        </w:tc>
        <w:tc>
          <w:tcPr>
            <w:tcW w:w="1830" w:type="dxa"/>
            <w:tcBorders>
              <w:top w:val="single" w:sz="8" w:space="0" w:color="000000"/>
              <w:left w:val="single" w:sz="8" w:space="0" w:color="000000"/>
              <w:bottom w:val="single" w:sz="8" w:space="0" w:color="000000"/>
              <w:right w:val="single" w:sz="8" w:space="0" w:color="000000"/>
            </w:tcBorders>
          </w:tcPr>
          <w:p w14:paraId="516E689F" w14:textId="77777777" w:rsidR="0007737D" w:rsidRDefault="00000000">
            <w:pPr>
              <w:spacing w:line="240" w:lineRule="auto"/>
              <w:rPr>
                <w:rFonts w:ascii="Arial Narrow" w:eastAsia="Arial Narrow" w:hAnsi="Arial Narrow" w:cs="Arial Narrow"/>
              </w:rPr>
            </w:pPr>
            <w:r>
              <w:rPr>
                <w:rFonts w:ascii="Arial Narrow" w:eastAsia="Arial Narrow" w:hAnsi="Arial Narrow" w:cs="Arial Narrow"/>
              </w:rPr>
              <w:t>200 IM</w:t>
            </w:r>
          </w:p>
        </w:tc>
        <w:tc>
          <w:tcPr>
            <w:tcW w:w="1245" w:type="dxa"/>
            <w:tcBorders>
              <w:top w:val="single" w:sz="8" w:space="0" w:color="000000"/>
              <w:left w:val="single" w:sz="8" w:space="0" w:color="000000"/>
              <w:bottom w:val="single" w:sz="8" w:space="0" w:color="000000"/>
              <w:right w:val="single" w:sz="8" w:space="0" w:color="000000"/>
            </w:tcBorders>
          </w:tcPr>
          <w:p w14:paraId="13B08A49" w14:textId="77777777" w:rsidR="0007737D" w:rsidRDefault="00000000">
            <w:pPr>
              <w:spacing w:line="240" w:lineRule="auto"/>
              <w:jc w:val="center"/>
              <w:rPr>
                <w:rFonts w:ascii="Arial Narrow" w:eastAsia="Arial Narrow" w:hAnsi="Arial Narrow" w:cs="Arial Narrow"/>
              </w:rPr>
            </w:pPr>
            <w:r>
              <w:rPr>
                <w:rFonts w:ascii="Arial Narrow" w:eastAsia="Arial Narrow" w:hAnsi="Arial Narrow" w:cs="Arial Narrow"/>
              </w:rPr>
              <w:t>34</w:t>
            </w:r>
          </w:p>
        </w:tc>
      </w:tr>
      <w:tr w:rsidR="0007737D" w14:paraId="7E491F1D" w14:textId="77777777">
        <w:trPr>
          <w:trHeight w:val="210"/>
        </w:trPr>
        <w:tc>
          <w:tcPr>
            <w:tcW w:w="1245" w:type="dxa"/>
            <w:tcBorders>
              <w:top w:val="single" w:sz="8" w:space="0" w:color="000000"/>
              <w:left w:val="single" w:sz="8" w:space="0" w:color="000000"/>
              <w:bottom w:val="single" w:sz="8" w:space="0" w:color="000000"/>
              <w:right w:val="single" w:sz="8" w:space="0" w:color="000000"/>
            </w:tcBorders>
          </w:tcPr>
          <w:p w14:paraId="3603BE9D" w14:textId="77777777" w:rsidR="0007737D" w:rsidRDefault="00000000">
            <w:pPr>
              <w:spacing w:line="240" w:lineRule="auto"/>
              <w:jc w:val="center"/>
              <w:rPr>
                <w:rFonts w:ascii="Arial Narrow" w:eastAsia="Arial Narrow" w:hAnsi="Arial Narrow" w:cs="Arial Narrow"/>
              </w:rPr>
            </w:pPr>
            <w:r>
              <w:rPr>
                <w:rFonts w:ascii="Arial Narrow" w:eastAsia="Arial Narrow" w:hAnsi="Arial Narrow" w:cs="Arial Narrow"/>
              </w:rPr>
              <w:t>35</w:t>
            </w:r>
          </w:p>
        </w:tc>
        <w:tc>
          <w:tcPr>
            <w:tcW w:w="1275" w:type="dxa"/>
            <w:tcBorders>
              <w:top w:val="single" w:sz="8" w:space="0" w:color="000000"/>
              <w:left w:val="single" w:sz="8" w:space="0" w:color="000000"/>
              <w:bottom w:val="single" w:sz="8" w:space="0" w:color="000000"/>
              <w:right w:val="single" w:sz="8" w:space="0" w:color="000000"/>
            </w:tcBorders>
          </w:tcPr>
          <w:p w14:paraId="48B44FA5" w14:textId="77777777" w:rsidR="0007737D" w:rsidRDefault="00000000">
            <w:pPr>
              <w:spacing w:line="240" w:lineRule="auto"/>
              <w:jc w:val="right"/>
              <w:rPr>
                <w:rFonts w:ascii="Arial Narrow" w:eastAsia="Arial Narrow" w:hAnsi="Arial Narrow" w:cs="Arial Narrow"/>
              </w:rPr>
            </w:pPr>
            <w:r>
              <w:rPr>
                <w:rFonts w:ascii="Arial Narrow" w:eastAsia="Arial Narrow" w:hAnsi="Arial Narrow" w:cs="Arial Narrow"/>
              </w:rPr>
              <w:t>11-12</w:t>
            </w:r>
          </w:p>
        </w:tc>
        <w:tc>
          <w:tcPr>
            <w:tcW w:w="1830" w:type="dxa"/>
            <w:tcBorders>
              <w:top w:val="single" w:sz="8" w:space="0" w:color="000000"/>
              <w:left w:val="single" w:sz="8" w:space="0" w:color="000000"/>
              <w:bottom w:val="single" w:sz="8" w:space="0" w:color="000000"/>
              <w:right w:val="single" w:sz="8" w:space="0" w:color="000000"/>
            </w:tcBorders>
          </w:tcPr>
          <w:p w14:paraId="48605923" w14:textId="77777777" w:rsidR="0007737D" w:rsidRDefault="00000000">
            <w:pPr>
              <w:spacing w:line="240" w:lineRule="auto"/>
              <w:rPr>
                <w:rFonts w:ascii="Arial Narrow" w:eastAsia="Arial Narrow" w:hAnsi="Arial Narrow" w:cs="Arial Narrow"/>
              </w:rPr>
            </w:pPr>
            <w:r>
              <w:rPr>
                <w:rFonts w:ascii="Arial Narrow" w:eastAsia="Arial Narrow" w:hAnsi="Arial Narrow" w:cs="Arial Narrow"/>
              </w:rPr>
              <w:t>200 IM</w:t>
            </w:r>
          </w:p>
        </w:tc>
        <w:tc>
          <w:tcPr>
            <w:tcW w:w="1245" w:type="dxa"/>
            <w:tcBorders>
              <w:top w:val="single" w:sz="8" w:space="0" w:color="000000"/>
              <w:left w:val="single" w:sz="8" w:space="0" w:color="000000"/>
              <w:bottom w:val="single" w:sz="8" w:space="0" w:color="000000"/>
              <w:right w:val="single" w:sz="8" w:space="0" w:color="000000"/>
            </w:tcBorders>
          </w:tcPr>
          <w:p w14:paraId="334878A5" w14:textId="77777777" w:rsidR="0007737D" w:rsidRDefault="00000000">
            <w:pPr>
              <w:spacing w:line="240" w:lineRule="auto"/>
              <w:jc w:val="center"/>
              <w:rPr>
                <w:rFonts w:ascii="Arial Narrow" w:eastAsia="Arial Narrow" w:hAnsi="Arial Narrow" w:cs="Arial Narrow"/>
              </w:rPr>
            </w:pPr>
            <w:r>
              <w:rPr>
                <w:rFonts w:ascii="Arial Narrow" w:eastAsia="Arial Narrow" w:hAnsi="Arial Narrow" w:cs="Arial Narrow"/>
              </w:rPr>
              <w:t>36</w:t>
            </w:r>
          </w:p>
        </w:tc>
      </w:tr>
      <w:tr w:rsidR="0007737D" w14:paraId="44FA822D" w14:textId="77777777">
        <w:trPr>
          <w:trHeight w:val="210"/>
        </w:trPr>
        <w:tc>
          <w:tcPr>
            <w:tcW w:w="1245" w:type="dxa"/>
            <w:tcBorders>
              <w:top w:val="single" w:sz="8" w:space="0" w:color="000000"/>
              <w:left w:val="single" w:sz="8" w:space="0" w:color="000000"/>
              <w:bottom w:val="single" w:sz="8" w:space="0" w:color="000000"/>
              <w:right w:val="single" w:sz="8" w:space="0" w:color="000000"/>
            </w:tcBorders>
          </w:tcPr>
          <w:p w14:paraId="563B9F2F" w14:textId="77777777" w:rsidR="0007737D" w:rsidRDefault="00000000">
            <w:pPr>
              <w:spacing w:line="240" w:lineRule="auto"/>
              <w:jc w:val="center"/>
              <w:rPr>
                <w:rFonts w:ascii="Arial Narrow" w:eastAsia="Arial Narrow" w:hAnsi="Arial Narrow" w:cs="Arial Narrow"/>
              </w:rPr>
            </w:pPr>
            <w:r>
              <w:rPr>
                <w:rFonts w:ascii="Arial Narrow" w:eastAsia="Arial Narrow" w:hAnsi="Arial Narrow" w:cs="Arial Narrow"/>
              </w:rPr>
              <w:t>37</w:t>
            </w:r>
          </w:p>
        </w:tc>
        <w:tc>
          <w:tcPr>
            <w:tcW w:w="1275" w:type="dxa"/>
            <w:tcBorders>
              <w:top w:val="single" w:sz="8" w:space="0" w:color="000000"/>
              <w:left w:val="single" w:sz="8" w:space="0" w:color="000000"/>
              <w:bottom w:val="single" w:sz="8" w:space="0" w:color="000000"/>
              <w:right w:val="single" w:sz="8" w:space="0" w:color="000000"/>
            </w:tcBorders>
          </w:tcPr>
          <w:p w14:paraId="4856AD75" w14:textId="77777777" w:rsidR="0007737D" w:rsidRDefault="00000000">
            <w:pPr>
              <w:spacing w:line="240" w:lineRule="auto"/>
              <w:jc w:val="right"/>
              <w:rPr>
                <w:rFonts w:ascii="Arial Narrow" w:eastAsia="Arial Narrow" w:hAnsi="Arial Narrow" w:cs="Arial Narrow"/>
              </w:rPr>
            </w:pPr>
            <w:r>
              <w:rPr>
                <w:rFonts w:ascii="Arial Narrow" w:eastAsia="Arial Narrow" w:hAnsi="Arial Narrow" w:cs="Arial Narrow"/>
              </w:rPr>
              <w:t>8&amp;U</w:t>
            </w:r>
          </w:p>
        </w:tc>
        <w:tc>
          <w:tcPr>
            <w:tcW w:w="1830" w:type="dxa"/>
            <w:tcBorders>
              <w:top w:val="single" w:sz="8" w:space="0" w:color="000000"/>
              <w:left w:val="single" w:sz="8" w:space="0" w:color="000000"/>
              <w:bottom w:val="single" w:sz="8" w:space="0" w:color="000000"/>
              <w:right w:val="single" w:sz="8" w:space="0" w:color="000000"/>
            </w:tcBorders>
          </w:tcPr>
          <w:p w14:paraId="4049441C" w14:textId="77777777" w:rsidR="0007737D" w:rsidRDefault="00000000">
            <w:pPr>
              <w:spacing w:line="240" w:lineRule="auto"/>
              <w:rPr>
                <w:rFonts w:ascii="Arial Narrow" w:eastAsia="Arial Narrow" w:hAnsi="Arial Narrow" w:cs="Arial Narrow"/>
              </w:rPr>
            </w:pPr>
            <w:r>
              <w:rPr>
                <w:rFonts w:ascii="Arial Narrow" w:eastAsia="Arial Narrow" w:hAnsi="Arial Narrow" w:cs="Arial Narrow"/>
              </w:rPr>
              <w:t>50 Butterfly</w:t>
            </w:r>
          </w:p>
        </w:tc>
        <w:tc>
          <w:tcPr>
            <w:tcW w:w="1245" w:type="dxa"/>
            <w:tcBorders>
              <w:top w:val="single" w:sz="8" w:space="0" w:color="000000"/>
              <w:left w:val="single" w:sz="8" w:space="0" w:color="000000"/>
              <w:bottom w:val="single" w:sz="8" w:space="0" w:color="000000"/>
              <w:right w:val="single" w:sz="8" w:space="0" w:color="000000"/>
            </w:tcBorders>
          </w:tcPr>
          <w:p w14:paraId="55C6C182" w14:textId="77777777" w:rsidR="0007737D" w:rsidRDefault="00000000">
            <w:pPr>
              <w:spacing w:line="240" w:lineRule="auto"/>
              <w:jc w:val="center"/>
              <w:rPr>
                <w:rFonts w:ascii="Arial Narrow" w:eastAsia="Arial Narrow" w:hAnsi="Arial Narrow" w:cs="Arial Narrow"/>
              </w:rPr>
            </w:pPr>
            <w:r>
              <w:rPr>
                <w:rFonts w:ascii="Arial Narrow" w:eastAsia="Arial Narrow" w:hAnsi="Arial Narrow" w:cs="Arial Narrow"/>
              </w:rPr>
              <w:t>38</w:t>
            </w:r>
          </w:p>
        </w:tc>
      </w:tr>
      <w:tr w:rsidR="0007737D" w14:paraId="4B6F1B93" w14:textId="77777777">
        <w:trPr>
          <w:trHeight w:val="210"/>
        </w:trPr>
        <w:tc>
          <w:tcPr>
            <w:tcW w:w="1245" w:type="dxa"/>
            <w:tcBorders>
              <w:top w:val="single" w:sz="8" w:space="0" w:color="000000"/>
              <w:left w:val="single" w:sz="8" w:space="0" w:color="000000"/>
              <w:bottom w:val="single" w:sz="8" w:space="0" w:color="000000"/>
              <w:right w:val="single" w:sz="8" w:space="0" w:color="000000"/>
            </w:tcBorders>
          </w:tcPr>
          <w:p w14:paraId="5960CC0B" w14:textId="77777777" w:rsidR="0007737D" w:rsidRDefault="00000000">
            <w:pPr>
              <w:spacing w:line="240" w:lineRule="auto"/>
              <w:jc w:val="center"/>
              <w:rPr>
                <w:rFonts w:ascii="Arial Narrow" w:eastAsia="Arial Narrow" w:hAnsi="Arial Narrow" w:cs="Arial Narrow"/>
              </w:rPr>
            </w:pPr>
            <w:r>
              <w:rPr>
                <w:rFonts w:ascii="Arial Narrow" w:eastAsia="Arial Narrow" w:hAnsi="Arial Narrow" w:cs="Arial Narrow"/>
              </w:rPr>
              <w:t>39</w:t>
            </w:r>
          </w:p>
        </w:tc>
        <w:tc>
          <w:tcPr>
            <w:tcW w:w="1275" w:type="dxa"/>
            <w:tcBorders>
              <w:top w:val="single" w:sz="8" w:space="0" w:color="000000"/>
              <w:left w:val="single" w:sz="8" w:space="0" w:color="000000"/>
              <w:bottom w:val="single" w:sz="8" w:space="0" w:color="000000"/>
              <w:right w:val="single" w:sz="8" w:space="0" w:color="000000"/>
            </w:tcBorders>
          </w:tcPr>
          <w:p w14:paraId="718097B6" w14:textId="77777777" w:rsidR="0007737D" w:rsidRDefault="00000000">
            <w:pPr>
              <w:spacing w:line="240" w:lineRule="auto"/>
              <w:jc w:val="right"/>
              <w:rPr>
                <w:rFonts w:ascii="Arial Narrow" w:eastAsia="Arial Narrow" w:hAnsi="Arial Narrow" w:cs="Arial Narrow"/>
              </w:rPr>
            </w:pPr>
            <w:r>
              <w:rPr>
                <w:rFonts w:ascii="Arial Narrow" w:eastAsia="Arial Narrow" w:hAnsi="Arial Narrow" w:cs="Arial Narrow"/>
              </w:rPr>
              <w:t>10&amp;U</w:t>
            </w:r>
          </w:p>
        </w:tc>
        <w:tc>
          <w:tcPr>
            <w:tcW w:w="1830" w:type="dxa"/>
            <w:tcBorders>
              <w:top w:val="single" w:sz="8" w:space="0" w:color="000000"/>
              <w:left w:val="single" w:sz="8" w:space="0" w:color="000000"/>
              <w:bottom w:val="single" w:sz="8" w:space="0" w:color="000000"/>
              <w:right w:val="single" w:sz="8" w:space="0" w:color="000000"/>
            </w:tcBorders>
          </w:tcPr>
          <w:p w14:paraId="6D491986" w14:textId="77777777" w:rsidR="0007737D" w:rsidRDefault="00000000">
            <w:pPr>
              <w:spacing w:line="240" w:lineRule="auto"/>
              <w:rPr>
                <w:rFonts w:ascii="Arial Narrow" w:eastAsia="Arial Narrow" w:hAnsi="Arial Narrow" w:cs="Arial Narrow"/>
              </w:rPr>
            </w:pPr>
            <w:r>
              <w:rPr>
                <w:rFonts w:ascii="Arial Narrow" w:eastAsia="Arial Narrow" w:hAnsi="Arial Narrow" w:cs="Arial Narrow"/>
              </w:rPr>
              <w:t>100 Butterfly</w:t>
            </w:r>
          </w:p>
        </w:tc>
        <w:tc>
          <w:tcPr>
            <w:tcW w:w="1245" w:type="dxa"/>
            <w:tcBorders>
              <w:top w:val="single" w:sz="8" w:space="0" w:color="000000"/>
              <w:left w:val="single" w:sz="8" w:space="0" w:color="000000"/>
              <w:bottom w:val="single" w:sz="8" w:space="0" w:color="000000"/>
              <w:right w:val="single" w:sz="8" w:space="0" w:color="000000"/>
            </w:tcBorders>
          </w:tcPr>
          <w:p w14:paraId="286525FD" w14:textId="77777777" w:rsidR="0007737D" w:rsidRDefault="00000000">
            <w:pPr>
              <w:spacing w:line="240" w:lineRule="auto"/>
              <w:jc w:val="center"/>
              <w:rPr>
                <w:rFonts w:ascii="Arial Narrow" w:eastAsia="Arial Narrow" w:hAnsi="Arial Narrow" w:cs="Arial Narrow"/>
              </w:rPr>
            </w:pPr>
            <w:r>
              <w:rPr>
                <w:rFonts w:ascii="Arial Narrow" w:eastAsia="Arial Narrow" w:hAnsi="Arial Narrow" w:cs="Arial Narrow"/>
              </w:rPr>
              <w:t>40</w:t>
            </w:r>
          </w:p>
        </w:tc>
      </w:tr>
      <w:tr w:rsidR="0007737D" w14:paraId="740E3660" w14:textId="77777777">
        <w:trPr>
          <w:trHeight w:val="210"/>
        </w:trPr>
        <w:tc>
          <w:tcPr>
            <w:tcW w:w="1245" w:type="dxa"/>
            <w:tcBorders>
              <w:top w:val="single" w:sz="8" w:space="0" w:color="000000"/>
              <w:left w:val="single" w:sz="8" w:space="0" w:color="000000"/>
              <w:bottom w:val="single" w:sz="8" w:space="0" w:color="000000"/>
              <w:right w:val="single" w:sz="8" w:space="0" w:color="000000"/>
            </w:tcBorders>
          </w:tcPr>
          <w:p w14:paraId="0081A6E1" w14:textId="77777777" w:rsidR="0007737D" w:rsidRDefault="00000000">
            <w:pPr>
              <w:spacing w:line="240" w:lineRule="auto"/>
              <w:jc w:val="center"/>
              <w:rPr>
                <w:rFonts w:ascii="Arial Narrow" w:eastAsia="Arial Narrow" w:hAnsi="Arial Narrow" w:cs="Arial Narrow"/>
              </w:rPr>
            </w:pPr>
            <w:r>
              <w:rPr>
                <w:rFonts w:ascii="Arial Narrow" w:eastAsia="Arial Narrow" w:hAnsi="Arial Narrow" w:cs="Arial Narrow"/>
              </w:rPr>
              <w:t>41</w:t>
            </w:r>
          </w:p>
        </w:tc>
        <w:tc>
          <w:tcPr>
            <w:tcW w:w="1275" w:type="dxa"/>
            <w:tcBorders>
              <w:top w:val="single" w:sz="8" w:space="0" w:color="000000"/>
              <w:left w:val="single" w:sz="8" w:space="0" w:color="000000"/>
              <w:bottom w:val="single" w:sz="8" w:space="0" w:color="000000"/>
              <w:right w:val="single" w:sz="8" w:space="0" w:color="000000"/>
            </w:tcBorders>
          </w:tcPr>
          <w:p w14:paraId="08EBBC5D" w14:textId="77777777" w:rsidR="0007737D" w:rsidRDefault="00000000">
            <w:pPr>
              <w:spacing w:line="240" w:lineRule="auto"/>
              <w:jc w:val="right"/>
              <w:rPr>
                <w:rFonts w:ascii="Arial Narrow" w:eastAsia="Arial Narrow" w:hAnsi="Arial Narrow" w:cs="Arial Narrow"/>
              </w:rPr>
            </w:pPr>
            <w:r>
              <w:rPr>
                <w:rFonts w:ascii="Arial Narrow" w:eastAsia="Arial Narrow" w:hAnsi="Arial Narrow" w:cs="Arial Narrow"/>
              </w:rPr>
              <w:t>11-12</w:t>
            </w:r>
          </w:p>
        </w:tc>
        <w:tc>
          <w:tcPr>
            <w:tcW w:w="1830" w:type="dxa"/>
            <w:tcBorders>
              <w:top w:val="single" w:sz="8" w:space="0" w:color="000000"/>
              <w:left w:val="single" w:sz="8" w:space="0" w:color="000000"/>
              <w:bottom w:val="single" w:sz="8" w:space="0" w:color="000000"/>
              <w:right w:val="single" w:sz="8" w:space="0" w:color="000000"/>
            </w:tcBorders>
          </w:tcPr>
          <w:p w14:paraId="56A5FF39" w14:textId="77777777" w:rsidR="0007737D" w:rsidRDefault="00000000">
            <w:pPr>
              <w:spacing w:line="240" w:lineRule="auto"/>
              <w:rPr>
                <w:rFonts w:ascii="Arial Narrow" w:eastAsia="Arial Narrow" w:hAnsi="Arial Narrow" w:cs="Arial Narrow"/>
              </w:rPr>
            </w:pPr>
            <w:r>
              <w:rPr>
                <w:rFonts w:ascii="Arial Narrow" w:eastAsia="Arial Narrow" w:hAnsi="Arial Narrow" w:cs="Arial Narrow"/>
              </w:rPr>
              <w:t>100 Butterfly</w:t>
            </w:r>
          </w:p>
        </w:tc>
        <w:tc>
          <w:tcPr>
            <w:tcW w:w="1245" w:type="dxa"/>
            <w:tcBorders>
              <w:top w:val="single" w:sz="8" w:space="0" w:color="000000"/>
              <w:left w:val="single" w:sz="8" w:space="0" w:color="000000"/>
              <w:bottom w:val="single" w:sz="8" w:space="0" w:color="000000"/>
              <w:right w:val="single" w:sz="8" w:space="0" w:color="000000"/>
            </w:tcBorders>
          </w:tcPr>
          <w:p w14:paraId="393CFEF8" w14:textId="77777777" w:rsidR="0007737D" w:rsidRDefault="00000000">
            <w:pPr>
              <w:spacing w:line="240" w:lineRule="auto"/>
              <w:jc w:val="center"/>
              <w:rPr>
                <w:rFonts w:ascii="Arial Narrow" w:eastAsia="Arial Narrow" w:hAnsi="Arial Narrow" w:cs="Arial Narrow"/>
              </w:rPr>
            </w:pPr>
            <w:r>
              <w:rPr>
                <w:rFonts w:ascii="Arial Narrow" w:eastAsia="Arial Narrow" w:hAnsi="Arial Narrow" w:cs="Arial Narrow"/>
              </w:rPr>
              <w:t>42</w:t>
            </w:r>
          </w:p>
        </w:tc>
      </w:tr>
      <w:tr w:rsidR="0007737D" w14:paraId="6F5E04E3" w14:textId="77777777">
        <w:trPr>
          <w:trHeight w:val="210"/>
        </w:trPr>
        <w:tc>
          <w:tcPr>
            <w:tcW w:w="1245" w:type="dxa"/>
            <w:tcBorders>
              <w:top w:val="single" w:sz="8" w:space="0" w:color="000000"/>
              <w:left w:val="single" w:sz="8" w:space="0" w:color="000000"/>
              <w:bottom w:val="single" w:sz="8" w:space="0" w:color="000000"/>
              <w:right w:val="single" w:sz="8" w:space="0" w:color="000000"/>
            </w:tcBorders>
          </w:tcPr>
          <w:p w14:paraId="6048E940" w14:textId="77777777" w:rsidR="0007737D" w:rsidRDefault="00000000">
            <w:pPr>
              <w:spacing w:line="240" w:lineRule="auto"/>
              <w:jc w:val="center"/>
              <w:rPr>
                <w:rFonts w:ascii="Arial Narrow" w:eastAsia="Arial Narrow" w:hAnsi="Arial Narrow" w:cs="Arial Narrow"/>
              </w:rPr>
            </w:pPr>
            <w:r>
              <w:rPr>
                <w:rFonts w:ascii="Arial Narrow" w:eastAsia="Arial Narrow" w:hAnsi="Arial Narrow" w:cs="Arial Narrow"/>
              </w:rPr>
              <w:t>43</w:t>
            </w:r>
          </w:p>
        </w:tc>
        <w:tc>
          <w:tcPr>
            <w:tcW w:w="1275" w:type="dxa"/>
            <w:tcBorders>
              <w:top w:val="single" w:sz="8" w:space="0" w:color="000000"/>
              <w:left w:val="single" w:sz="8" w:space="0" w:color="000000"/>
              <w:bottom w:val="single" w:sz="8" w:space="0" w:color="000000"/>
              <w:right w:val="single" w:sz="8" w:space="0" w:color="000000"/>
            </w:tcBorders>
          </w:tcPr>
          <w:p w14:paraId="68291723" w14:textId="77777777" w:rsidR="0007737D" w:rsidRDefault="00000000">
            <w:pPr>
              <w:spacing w:line="240" w:lineRule="auto"/>
              <w:jc w:val="right"/>
              <w:rPr>
                <w:rFonts w:ascii="Arial Narrow" w:eastAsia="Arial Narrow" w:hAnsi="Arial Narrow" w:cs="Arial Narrow"/>
              </w:rPr>
            </w:pPr>
            <w:r>
              <w:rPr>
                <w:rFonts w:ascii="Arial Narrow" w:eastAsia="Arial Narrow" w:hAnsi="Arial Narrow" w:cs="Arial Narrow"/>
              </w:rPr>
              <w:t>8&amp;U</w:t>
            </w:r>
          </w:p>
        </w:tc>
        <w:tc>
          <w:tcPr>
            <w:tcW w:w="1830" w:type="dxa"/>
            <w:tcBorders>
              <w:top w:val="single" w:sz="8" w:space="0" w:color="000000"/>
              <w:left w:val="single" w:sz="8" w:space="0" w:color="000000"/>
              <w:bottom w:val="single" w:sz="8" w:space="0" w:color="000000"/>
              <w:right w:val="single" w:sz="8" w:space="0" w:color="000000"/>
            </w:tcBorders>
          </w:tcPr>
          <w:p w14:paraId="0B698038" w14:textId="77777777" w:rsidR="0007737D" w:rsidRDefault="00000000">
            <w:pPr>
              <w:spacing w:line="240" w:lineRule="auto"/>
              <w:rPr>
                <w:rFonts w:ascii="Arial Narrow" w:eastAsia="Arial Narrow" w:hAnsi="Arial Narrow" w:cs="Arial Narrow"/>
              </w:rPr>
            </w:pPr>
            <w:r>
              <w:rPr>
                <w:rFonts w:ascii="Arial Narrow" w:eastAsia="Arial Narrow" w:hAnsi="Arial Narrow" w:cs="Arial Narrow"/>
              </w:rPr>
              <w:t>25 Backstroke</w:t>
            </w:r>
          </w:p>
        </w:tc>
        <w:tc>
          <w:tcPr>
            <w:tcW w:w="1245" w:type="dxa"/>
            <w:tcBorders>
              <w:top w:val="single" w:sz="8" w:space="0" w:color="000000"/>
              <w:left w:val="single" w:sz="8" w:space="0" w:color="000000"/>
              <w:bottom w:val="single" w:sz="8" w:space="0" w:color="000000"/>
              <w:right w:val="single" w:sz="8" w:space="0" w:color="000000"/>
            </w:tcBorders>
          </w:tcPr>
          <w:p w14:paraId="6968AA66" w14:textId="77777777" w:rsidR="0007737D" w:rsidRDefault="00000000">
            <w:pPr>
              <w:spacing w:line="240" w:lineRule="auto"/>
              <w:jc w:val="center"/>
              <w:rPr>
                <w:rFonts w:ascii="Arial Narrow" w:eastAsia="Arial Narrow" w:hAnsi="Arial Narrow" w:cs="Arial Narrow"/>
              </w:rPr>
            </w:pPr>
            <w:r>
              <w:rPr>
                <w:rFonts w:ascii="Arial Narrow" w:eastAsia="Arial Narrow" w:hAnsi="Arial Narrow" w:cs="Arial Narrow"/>
              </w:rPr>
              <w:t>44</w:t>
            </w:r>
          </w:p>
        </w:tc>
      </w:tr>
      <w:tr w:rsidR="0007737D" w14:paraId="69E4F242" w14:textId="77777777">
        <w:trPr>
          <w:trHeight w:val="210"/>
        </w:trPr>
        <w:tc>
          <w:tcPr>
            <w:tcW w:w="1245" w:type="dxa"/>
            <w:tcBorders>
              <w:top w:val="single" w:sz="8" w:space="0" w:color="000000"/>
              <w:left w:val="single" w:sz="8" w:space="0" w:color="000000"/>
              <w:bottom w:val="single" w:sz="8" w:space="0" w:color="000000"/>
              <w:right w:val="single" w:sz="8" w:space="0" w:color="000000"/>
            </w:tcBorders>
          </w:tcPr>
          <w:p w14:paraId="04EE5FA5" w14:textId="77777777" w:rsidR="0007737D" w:rsidRDefault="00000000">
            <w:pPr>
              <w:spacing w:line="240" w:lineRule="auto"/>
              <w:jc w:val="center"/>
              <w:rPr>
                <w:rFonts w:ascii="Arial Narrow" w:eastAsia="Arial Narrow" w:hAnsi="Arial Narrow" w:cs="Arial Narrow"/>
              </w:rPr>
            </w:pPr>
            <w:r>
              <w:rPr>
                <w:rFonts w:ascii="Arial Narrow" w:eastAsia="Arial Narrow" w:hAnsi="Arial Narrow" w:cs="Arial Narrow"/>
              </w:rPr>
              <w:t>45</w:t>
            </w:r>
          </w:p>
        </w:tc>
        <w:tc>
          <w:tcPr>
            <w:tcW w:w="1275" w:type="dxa"/>
            <w:tcBorders>
              <w:top w:val="single" w:sz="8" w:space="0" w:color="000000"/>
              <w:left w:val="single" w:sz="8" w:space="0" w:color="000000"/>
              <w:bottom w:val="single" w:sz="8" w:space="0" w:color="000000"/>
              <w:right w:val="single" w:sz="8" w:space="0" w:color="000000"/>
            </w:tcBorders>
          </w:tcPr>
          <w:p w14:paraId="47D7F510" w14:textId="77777777" w:rsidR="0007737D" w:rsidRDefault="00000000">
            <w:pPr>
              <w:spacing w:line="240" w:lineRule="auto"/>
              <w:jc w:val="right"/>
              <w:rPr>
                <w:rFonts w:ascii="Arial Narrow" w:eastAsia="Arial Narrow" w:hAnsi="Arial Narrow" w:cs="Arial Narrow"/>
              </w:rPr>
            </w:pPr>
            <w:r>
              <w:rPr>
                <w:rFonts w:ascii="Arial Narrow" w:eastAsia="Arial Narrow" w:hAnsi="Arial Narrow" w:cs="Arial Narrow"/>
              </w:rPr>
              <w:t>10&amp;U</w:t>
            </w:r>
          </w:p>
        </w:tc>
        <w:tc>
          <w:tcPr>
            <w:tcW w:w="1830" w:type="dxa"/>
            <w:tcBorders>
              <w:top w:val="single" w:sz="8" w:space="0" w:color="000000"/>
              <w:left w:val="single" w:sz="8" w:space="0" w:color="000000"/>
              <w:bottom w:val="single" w:sz="8" w:space="0" w:color="000000"/>
              <w:right w:val="single" w:sz="8" w:space="0" w:color="000000"/>
            </w:tcBorders>
          </w:tcPr>
          <w:p w14:paraId="42E14286" w14:textId="77777777" w:rsidR="0007737D" w:rsidRDefault="00000000">
            <w:pPr>
              <w:spacing w:line="240" w:lineRule="auto"/>
              <w:rPr>
                <w:rFonts w:ascii="Arial Narrow" w:eastAsia="Arial Narrow" w:hAnsi="Arial Narrow" w:cs="Arial Narrow"/>
              </w:rPr>
            </w:pPr>
            <w:r>
              <w:rPr>
                <w:rFonts w:ascii="Arial Narrow" w:eastAsia="Arial Narrow" w:hAnsi="Arial Narrow" w:cs="Arial Narrow"/>
              </w:rPr>
              <w:t>50 Backstroke</w:t>
            </w:r>
          </w:p>
        </w:tc>
        <w:tc>
          <w:tcPr>
            <w:tcW w:w="1245" w:type="dxa"/>
            <w:tcBorders>
              <w:top w:val="single" w:sz="8" w:space="0" w:color="000000"/>
              <w:left w:val="single" w:sz="8" w:space="0" w:color="000000"/>
              <w:bottom w:val="single" w:sz="8" w:space="0" w:color="000000"/>
              <w:right w:val="single" w:sz="8" w:space="0" w:color="000000"/>
            </w:tcBorders>
          </w:tcPr>
          <w:p w14:paraId="56C1F51B" w14:textId="77777777" w:rsidR="0007737D" w:rsidRDefault="00000000">
            <w:pPr>
              <w:spacing w:line="240" w:lineRule="auto"/>
              <w:jc w:val="center"/>
              <w:rPr>
                <w:rFonts w:ascii="Arial Narrow" w:eastAsia="Arial Narrow" w:hAnsi="Arial Narrow" w:cs="Arial Narrow"/>
              </w:rPr>
            </w:pPr>
            <w:r>
              <w:rPr>
                <w:rFonts w:ascii="Arial Narrow" w:eastAsia="Arial Narrow" w:hAnsi="Arial Narrow" w:cs="Arial Narrow"/>
              </w:rPr>
              <w:t>46</w:t>
            </w:r>
          </w:p>
        </w:tc>
      </w:tr>
      <w:tr w:rsidR="0007737D" w14:paraId="4065E72F" w14:textId="77777777">
        <w:trPr>
          <w:trHeight w:val="210"/>
        </w:trPr>
        <w:tc>
          <w:tcPr>
            <w:tcW w:w="1245" w:type="dxa"/>
            <w:tcBorders>
              <w:top w:val="single" w:sz="8" w:space="0" w:color="000000"/>
              <w:left w:val="single" w:sz="8" w:space="0" w:color="000000"/>
              <w:bottom w:val="single" w:sz="8" w:space="0" w:color="000000"/>
              <w:right w:val="single" w:sz="8" w:space="0" w:color="000000"/>
            </w:tcBorders>
          </w:tcPr>
          <w:p w14:paraId="0F2ECBEF" w14:textId="77777777" w:rsidR="0007737D" w:rsidRDefault="00000000">
            <w:pPr>
              <w:spacing w:line="240" w:lineRule="auto"/>
              <w:jc w:val="center"/>
              <w:rPr>
                <w:rFonts w:ascii="Arial Narrow" w:eastAsia="Arial Narrow" w:hAnsi="Arial Narrow" w:cs="Arial Narrow"/>
              </w:rPr>
            </w:pPr>
            <w:r>
              <w:rPr>
                <w:rFonts w:ascii="Arial Narrow" w:eastAsia="Arial Narrow" w:hAnsi="Arial Narrow" w:cs="Arial Narrow"/>
              </w:rPr>
              <w:t>47</w:t>
            </w:r>
          </w:p>
        </w:tc>
        <w:tc>
          <w:tcPr>
            <w:tcW w:w="1275" w:type="dxa"/>
            <w:tcBorders>
              <w:top w:val="single" w:sz="8" w:space="0" w:color="000000"/>
              <w:left w:val="single" w:sz="8" w:space="0" w:color="000000"/>
              <w:bottom w:val="single" w:sz="8" w:space="0" w:color="000000"/>
              <w:right w:val="single" w:sz="8" w:space="0" w:color="000000"/>
            </w:tcBorders>
          </w:tcPr>
          <w:p w14:paraId="11525044" w14:textId="77777777" w:rsidR="0007737D" w:rsidRDefault="00000000">
            <w:pPr>
              <w:spacing w:line="240" w:lineRule="auto"/>
              <w:jc w:val="right"/>
              <w:rPr>
                <w:rFonts w:ascii="Arial Narrow" w:eastAsia="Arial Narrow" w:hAnsi="Arial Narrow" w:cs="Arial Narrow"/>
              </w:rPr>
            </w:pPr>
            <w:r>
              <w:rPr>
                <w:rFonts w:ascii="Arial Narrow" w:eastAsia="Arial Narrow" w:hAnsi="Arial Narrow" w:cs="Arial Narrow"/>
              </w:rPr>
              <w:t>11-12</w:t>
            </w:r>
          </w:p>
        </w:tc>
        <w:tc>
          <w:tcPr>
            <w:tcW w:w="1830" w:type="dxa"/>
            <w:tcBorders>
              <w:top w:val="single" w:sz="8" w:space="0" w:color="000000"/>
              <w:left w:val="single" w:sz="8" w:space="0" w:color="000000"/>
              <w:bottom w:val="single" w:sz="8" w:space="0" w:color="000000"/>
              <w:right w:val="single" w:sz="8" w:space="0" w:color="000000"/>
            </w:tcBorders>
          </w:tcPr>
          <w:p w14:paraId="1DDDFC46" w14:textId="77777777" w:rsidR="0007737D" w:rsidRDefault="00000000">
            <w:pPr>
              <w:spacing w:line="240" w:lineRule="auto"/>
              <w:rPr>
                <w:rFonts w:ascii="Arial Narrow" w:eastAsia="Arial Narrow" w:hAnsi="Arial Narrow" w:cs="Arial Narrow"/>
              </w:rPr>
            </w:pPr>
            <w:r>
              <w:rPr>
                <w:rFonts w:ascii="Arial Narrow" w:eastAsia="Arial Narrow" w:hAnsi="Arial Narrow" w:cs="Arial Narrow"/>
              </w:rPr>
              <w:t>50 Backstroke</w:t>
            </w:r>
          </w:p>
        </w:tc>
        <w:tc>
          <w:tcPr>
            <w:tcW w:w="1245" w:type="dxa"/>
            <w:tcBorders>
              <w:top w:val="single" w:sz="8" w:space="0" w:color="000000"/>
              <w:left w:val="single" w:sz="8" w:space="0" w:color="000000"/>
              <w:bottom w:val="single" w:sz="8" w:space="0" w:color="000000"/>
              <w:right w:val="single" w:sz="8" w:space="0" w:color="000000"/>
            </w:tcBorders>
          </w:tcPr>
          <w:p w14:paraId="6823CC6A" w14:textId="77777777" w:rsidR="0007737D" w:rsidRDefault="00000000">
            <w:pPr>
              <w:spacing w:line="240" w:lineRule="auto"/>
              <w:jc w:val="center"/>
              <w:rPr>
                <w:rFonts w:ascii="Arial Narrow" w:eastAsia="Arial Narrow" w:hAnsi="Arial Narrow" w:cs="Arial Narrow"/>
              </w:rPr>
            </w:pPr>
            <w:r>
              <w:rPr>
                <w:rFonts w:ascii="Arial Narrow" w:eastAsia="Arial Narrow" w:hAnsi="Arial Narrow" w:cs="Arial Narrow"/>
              </w:rPr>
              <w:t>48</w:t>
            </w:r>
          </w:p>
        </w:tc>
      </w:tr>
      <w:tr w:rsidR="0007737D" w14:paraId="6B1C5ADF" w14:textId="77777777">
        <w:trPr>
          <w:trHeight w:val="210"/>
        </w:trPr>
        <w:tc>
          <w:tcPr>
            <w:tcW w:w="1245" w:type="dxa"/>
            <w:tcBorders>
              <w:top w:val="single" w:sz="8" w:space="0" w:color="000000"/>
              <w:left w:val="single" w:sz="8" w:space="0" w:color="000000"/>
              <w:bottom w:val="single" w:sz="8" w:space="0" w:color="000000"/>
              <w:right w:val="single" w:sz="8" w:space="0" w:color="000000"/>
            </w:tcBorders>
          </w:tcPr>
          <w:p w14:paraId="2062C666" w14:textId="77777777" w:rsidR="0007737D" w:rsidRDefault="00000000">
            <w:pPr>
              <w:spacing w:line="240" w:lineRule="auto"/>
              <w:jc w:val="center"/>
              <w:rPr>
                <w:rFonts w:ascii="Arial Narrow" w:eastAsia="Arial Narrow" w:hAnsi="Arial Narrow" w:cs="Arial Narrow"/>
              </w:rPr>
            </w:pPr>
            <w:r>
              <w:rPr>
                <w:rFonts w:ascii="Arial Narrow" w:eastAsia="Arial Narrow" w:hAnsi="Arial Narrow" w:cs="Arial Narrow"/>
              </w:rPr>
              <w:t>49</w:t>
            </w:r>
          </w:p>
        </w:tc>
        <w:tc>
          <w:tcPr>
            <w:tcW w:w="1275" w:type="dxa"/>
            <w:tcBorders>
              <w:top w:val="single" w:sz="8" w:space="0" w:color="000000"/>
              <w:left w:val="single" w:sz="8" w:space="0" w:color="000000"/>
              <w:bottom w:val="single" w:sz="8" w:space="0" w:color="000000"/>
              <w:right w:val="single" w:sz="8" w:space="0" w:color="000000"/>
            </w:tcBorders>
          </w:tcPr>
          <w:p w14:paraId="0862061C" w14:textId="77777777" w:rsidR="0007737D" w:rsidRDefault="00000000">
            <w:pPr>
              <w:spacing w:line="240" w:lineRule="auto"/>
              <w:jc w:val="right"/>
              <w:rPr>
                <w:rFonts w:ascii="Arial Narrow" w:eastAsia="Arial Narrow" w:hAnsi="Arial Narrow" w:cs="Arial Narrow"/>
              </w:rPr>
            </w:pPr>
            <w:r>
              <w:rPr>
                <w:rFonts w:ascii="Arial Narrow" w:eastAsia="Arial Narrow" w:hAnsi="Arial Narrow" w:cs="Arial Narrow"/>
              </w:rPr>
              <w:t>8&amp;U</w:t>
            </w:r>
          </w:p>
        </w:tc>
        <w:tc>
          <w:tcPr>
            <w:tcW w:w="1830" w:type="dxa"/>
            <w:tcBorders>
              <w:top w:val="single" w:sz="8" w:space="0" w:color="000000"/>
              <w:left w:val="single" w:sz="8" w:space="0" w:color="000000"/>
              <w:bottom w:val="single" w:sz="8" w:space="0" w:color="000000"/>
              <w:right w:val="single" w:sz="8" w:space="0" w:color="000000"/>
            </w:tcBorders>
          </w:tcPr>
          <w:p w14:paraId="3391057D" w14:textId="77777777" w:rsidR="0007737D" w:rsidRDefault="00000000">
            <w:pPr>
              <w:spacing w:line="240" w:lineRule="auto"/>
              <w:rPr>
                <w:rFonts w:ascii="Arial Narrow" w:eastAsia="Arial Narrow" w:hAnsi="Arial Narrow" w:cs="Arial Narrow"/>
              </w:rPr>
            </w:pPr>
            <w:r>
              <w:rPr>
                <w:rFonts w:ascii="Arial Narrow" w:eastAsia="Arial Narrow" w:hAnsi="Arial Narrow" w:cs="Arial Narrow"/>
              </w:rPr>
              <w:t>50 Breaststroke</w:t>
            </w:r>
          </w:p>
        </w:tc>
        <w:tc>
          <w:tcPr>
            <w:tcW w:w="1245" w:type="dxa"/>
            <w:tcBorders>
              <w:top w:val="single" w:sz="8" w:space="0" w:color="000000"/>
              <w:left w:val="single" w:sz="8" w:space="0" w:color="000000"/>
              <w:bottom w:val="single" w:sz="8" w:space="0" w:color="000000"/>
              <w:right w:val="single" w:sz="8" w:space="0" w:color="000000"/>
            </w:tcBorders>
          </w:tcPr>
          <w:p w14:paraId="5D8C516B" w14:textId="77777777" w:rsidR="0007737D" w:rsidRDefault="00000000">
            <w:pPr>
              <w:spacing w:line="240" w:lineRule="auto"/>
              <w:jc w:val="center"/>
              <w:rPr>
                <w:rFonts w:ascii="Arial Narrow" w:eastAsia="Arial Narrow" w:hAnsi="Arial Narrow" w:cs="Arial Narrow"/>
              </w:rPr>
            </w:pPr>
            <w:r>
              <w:rPr>
                <w:rFonts w:ascii="Arial Narrow" w:eastAsia="Arial Narrow" w:hAnsi="Arial Narrow" w:cs="Arial Narrow"/>
              </w:rPr>
              <w:t>50</w:t>
            </w:r>
          </w:p>
        </w:tc>
      </w:tr>
      <w:tr w:rsidR="0007737D" w14:paraId="5BA0A9C2" w14:textId="77777777">
        <w:trPr>
          <w:trHeight w:val="210"/>
        </w:trPr>
        <w:tc>
          <w:tcPr>
            <w:tcW w:w="1245" w:type="dxa"/>
            <w:tcBorders>
              <w:top w:val="single" w:sz="8" w:space="0" w:color="000000"/>
              <w:left w:val="single" w:sz="8" w:space="0" w:color="000000"/>
              <w:bottom w:val="single" w:sz="8" w:space="0" w:color="000000"/>
              <w:right w:val="single" w:sz="8" w:space="0" w:color="000000"/>
            </w:tcBorders>
          </w:tcPr>
          <w:p w14:paraId="39D71785" w14:textId="77777777" w:rsidR="0007737D" w:rsidRDefault="00000000">
            <w:pPr>
              <w:spacing w:line="240" w:lineRule="auto"/>
              <w:jc w:val="center"/>
              <w:rPr>
                <w:rFonts w:ascii="Arial Narrow" w:eastAsia="Arial Narrow" w:hAnsi="Arial Narrow" w:cs="Arial Narrow"/>
              </w:rPr>
            </w:pPr>
            <w:r>
              <w:rPr>
                <w:rFonts w:ascii="Arial Narrow" w:eastAsia="Arial Narrow" w:hAnsi="Arial Narrow" w:cs="Arial Narrow"/>
              </w:rPr>
              <w:t>51</w:t>
            </w:r>
          </w:p>
        </w:tc>
        <w:tc>
          <w:tcPr>
            <w:tcW w:w="1275" w:type="dxa"/>
            <w:tcBorders>
              <w:top w:val="single" w:sz="8" w:space="0" w:color="000000"/>
              <w:left w:val="single" w:sz="8" w:space="0" w:color="000000"/>
              <w:bottom w:val="single" w:sz="8" w:space="0" w:color="000000"/>
              <w:right w:val="single" w:sz="8" w:space="0" w:color="000000"/>
            </w:tcBorders>
          </w:tcPr>
          <w:p w14:paraId="0BAE228F" w14:textId="77777777" w:rsidR="0007737D" w:rsidRDefault="00000000">
            <w:pPr>
              <w:spacing w:line="240" w:lineRule="auto"/>
              <w:jc w:val="right"/>
              <w:rPr>
                <w:rFonts w:ascii="Arial Narrow" w:eastAsia="Arial Narrow" w:hAnsi="Arial Narrow" w:cs="Arial Narrow"/>
              </w:rPr>
            </w:pPr>
            <w:r>
              <w:rPr>
                <w:rFonts w:ascii="Arial Narrow" w:eastAsia="Arial Narrow" w:hAnsi="Arial Narrow" w:cs="Arial Narrow"/>
              </w:rPr>
              <w:t>10&amp;U</w:t>
            </w:r>
          </w:p>
        </w:tc>
        <w:tc>
          <w:tcPr>
            <w:tcW w:w="1830" w:type="dxa"/>
            <w:tcBorders>
              <w:top w:val="single" w:sz="8" w:space="0" w:color="000000"/>
              <w:left w:val="single" w:sz="8" w:space="0" w:color="000000"/>
              <w:bottom w:val="single" w:sz="8" w:space="0" w:color="000000"/>
              <w:right w:val="single" w:sz="8" w:space="0" w:color="000000"/>
            </w:tcBorders>
          </w:tcPr>
          <w:p w14:paraId="3270883D" w14:textId="77777777" w:rsidR="0007737D" w:rsidRDefault="00000000">
            <w:pPr>
              <w:spacing w:line="240" w:lineRule="auto"/>
              <w:rPr>
                <w:rFonts w:ascii="Arial Narrow" w:eastAsia="Arial Narrow" w:hAnsi="Arial Narrow" w:cs="Arial Narrow"/>
              </w:rPr>
            </w:pPr>
            <w:r>
              <w:rPr>
                <w:rFonts w:ascii="Arial Narrow" w:eastAsia="Arial Narrow" w:hAnsi="Arial Narrow" w:cs="Arial Narrow"/>
              </w:rPr>
              <w:t>100 Breaststroke</w:t>
            </w:r>
          </w:p>
        </w:tc>
        <w:tc>
          <w:tcPr>
            <w:tcW w:w="1245" w:type="dxa"/>
            <w:tcBorders>
              <w:top w:val="single" w:sz="8" w:space="0" w:color="000000"/>
              <w:left w:val="single" w:sz="8" w:space="0" w:color="000000"/>
              <w:bottom w:val="single" w:sz="8" w:space="0" w:color="000000"/>
              <w:right w:val="single" w:sz="8" w:space="0" w:color="000000"/>
            </w:tcBorders>
          </w:tcPr>
          <w:p w14:paraId="22276028" w14:textId="77777777" w:rsidR="0007737D" w:rsidRDefault="00000000">
            <w:pPr>
              <w:spacing w:line="240" w:lineRule="auto"/>
              <w:jc w:val="center"/>
              <w:rPr>
                <w:rFonts w:ascii="Arial Narrow" w:eastAsia="Arial Narrow" w:hAnsi="Arial Narrow" w:cs="Arial Narrow"/>
              </w:rPr>
            </w:pPr>
            <w:r>
              <w:rPr>
                <w:rFonts w:ascii="Arial Narrow" w:eastAsia="Arial Narrow" w:hAnsi="Arial Narrow" w:cs="Arial Narrow"/>
              </w:rPr>
              <w:t>52</w:t>
            </w:r>
          </w:p>
        </w:tc>
      </w:tr>
      <w:tr w:rsidR="0007737D" w14:paraId="02397234" w14:textId="77777777">
        <w:trPr>
          <w:trHeight w:val="210"/>
        </w:trPr>
        <w:tc>
          <w:tcPr>
            <w:tcW w:w="1245" w:type="dxa"/>
            <w:tcBorders>
              <w:top w:val="single" w:sz="8" w:space="0" w:color="000000"/>
              <w:left w:val="single" w:sz="8" w:space="0" w:color="000000"/>
              <w:bottom w:val="single" w:sz="8" w:space="0" w:color="000000"/>
              <w:right w:val="single" w:sz="8" w:space="0" w:color="000000"/>
            </w:tcBorders>
          </w:tcPr>
          <w:p w14:paraId="3D9D5F67" w14:textId="77777777" w:rsidR="0007737D" w:rsidRDefault="00000000">
            <w:pPr>
              <w:spacing w:line="240" w:lineRule="auto"/>
              <w:jc w:val="center"/>
              <w:rPr>
                <w:rFonts w:ascii="Arial Narrow" w:eastAsia="Arial Narrow" w:hAnsi="Arial Narrow" w:cs="Arial Narrow"/>
              </w:rPr>
            </w:pPr>
            <w:r>
              <w:rPr>
                <w:rFonts w:ascii="Arial Narrow" w:eastAsia="Arial Narrow" w:hAnsi="Arial Narrow" w:cs="Arial Narrow"/>
              </w:rPr>
              <w:t>53</w:t>
            </w:r>
          </w:p>
        </w:tc>
        <w:tc>
          <w:tcPr>
            <w:tcW w:w="1275" w:type="dxa"/>
            <w:tcBorders>
              <w:top w:val="single" w:sz="8" w:space="0" w:color="000000"/>
              <w:left w:val="single" w:sz="8" w:space="0" w:color="000000"/>
              <w:bottom w:val="single" w:sz="8" w:space="0" w:color="000000"/>
              <w:right w:val="single" w:sz="8" w:space="0" w:color="000000"/>
            </w:tcBorders>
          </w:tcPr>
          <w:p w14:paraId="5961C9C8" w14:textId="77777777" w:rsidR="0007737D" w:rsidRDefault="00000000">
            <w:pPr>
              <w:spacing w:line="240" w:lineRule="auto"/>
              <w:jc w:val="right"/>
              <w:rPr>
                <w:rFonts w:ascii="Arial Narrow" w:eastAsia="Arial Narrow" w:hAnsi="Arial Narrow" w:cs="Arial Narrow"/>
              </w:rPr>
            </w:pPr>
            <w:r>
              <w:rPr>
                <w:rFonts w:ascii="Arial Narrow" w:eastAsia="Arial Narrow" w:hAnsi="Arial Narrow" w:cs="Arial Narrow"/>
              </w:rPr>
              <w:t>11-12</w:t>
            </w:r>
          </w:p>
        </w:tc>
        <w:tc>
          <w:tcPr>
            <w:tcW w:w="1830" w:type="dxa"/>
            <w:tcBorders>
              <w:top w:val="single" w:sz="8" w:space="0" w:color="000000"/>
              <w:left w:val="single" w:sz="8" w:space="0" w:color="000000"/>
              <w:bottom w:val="single" w:sz="8" w:space="0" w:color="000000"/>
              <w:right w:val="single" w:sz="8" w:space="0" w:color="000000"/>
            </w:tcBorders>
          </w:tcPr>
          <w:p w14:paraId="1786F5EB" w14:textId="77777777" w:rsidR="0007737D" w:rsidRDefault="00000000">
            <w:pPr>
              <w:spacing w:line="240" w:lineRule="auto"/>
              <w:rPr>
                <w:rFonts w:ascii="Arial Narrow" w:eastAsia="Arial Narrow" w:hAnsi="Arial Narrow" w:cs="Arial Narrow"/>
              </w:rPr>
            </w:pPr>
            <w:r>
              <w:rPr>
                <w:rFonts w:ascii="Arial Narrow" w:eastAsia="Arial Narrow" w:hAnsi="Arial Narrow" w:cs="Arial Narrow"/>
              </w:rPr>
              <w:t>100 Breaststroke</w:t>
            </w:r>
          </w:p>
        </w:tc>
        <w:tc>
          <w:tcPr>
            <w:tcW w:w="1245" w:type="dxa"/>
            <w:tcBorders>
              <w:top w:val="single" w:sz="8" w:space="0" w:color="000000"/>
              <w:left w:val="single" w:sz="8" w:space="0" w:color="000000"/>
              <w:bottom w:val="single" w:sz="8" w:space="0" w:color="000000"/>
              <w:right w:val="single" w:sz="8" w:space="0" w:color="000000"/>
            </w:tcBorders>
          </w:tcPr>
          <w:p w14:paraId="2F95004E" w14:textId="77777777" w:rsidR="0007737D" w:rsidRDefault="00000000">
            <w:pPr>
              <w:spacing w:line="240" w:lineRule="auto"/>
              <w:jc w:val="center"/>
              <w:rPr>
                <w:rFonts w:ascii="Arial Narrow" w:eastAsia="Arial Narrow" w:hAnsi="Arial Narrow" w:cs="Arial Narrow"/>
              </w:rPr>
            </w:pPr>
            <w:r>
              <w:rPr>
                <w:rFonts w:ascii="Arial Narrow" w:eastAsia="Arial Narrow" w:hAnsi="Arial Narrow" w:cs="Arial Narrow"/>
              </w:rPr>
              <w:t>54</w:t>
            </w:r>
          </w:p>
        </w:tc>
      </w:tr>
      <w:tr w:rsidR="0007737D" w14:paraId="444D470A" w14:textId="77777777">
        <w:trPr>
          <w:trHeight w:val="210"/>
        </w:trPr>
        <w:tc>
          <w:tcPr>
            <w:tcW w:w="1245" w:type="dxa"/>
            <w:tcBorders>
              <w:top w:val="single" w:sz="8" w:space="0" w:color="000000"/>
              <w:left w:val="single" w:sz="8" w:space="0" w:color="000000"/>
              <w:bottom w:val="single" w:sz="8" w:space="0" w:color="000000"/>
              <w:right w:val="single" w:sz="8" w:space="0" w:color="000000"/>
            </w:tcBorders>
          </w:tcPr>
          <w:p w14:paraId="70DEDB67" w14:textId="77777777" w:rsidR="0007737D" w:rsidRDefault="00000000">
            <w:pPr>
              <w:spacing w:line="240" w:lineRule="auto"/>
              <w:jc w:val="center"/>
              <w:rPr>
                <w:rFonts w:ascii="Arial Narrow" w:eastAsia="Arial Narrow" w:hAnsi="Arial Narrow" w:cs="Arial Narrow"/>
              </w:rPr>
            </w:pPr>
            <w:r>
              <w:rPr>
                <w:rFonts w:ascii="Arial Narrow" w:eastAsia="Arial Narrow" w:hAnsi="Arial Narrow" w:cs="Arial Narrow"/>
              </w:rPr>
              <w:t>55</w:t>
            </w:r>
          </w:p>
        </w:tc>
        <w:tc>
          <w:tcPr>
            <w:tcW w:w="1275" w:type="dxa"/>
            <w:tcBorders>
              <w:top w:val="single" w:sz="8" w:space="0" w:color="000000"/>
              <w:left w:val="single" w:sz="8" w:space="0" w:color="000000"/>
              <w:bottom w:val="single" w:sz="8" w:space="0" w:color="000000"/>
              <w:right w:val="single" w:sz="8" w:space="0" w:color="000000"/>
            </w:tcBorders>
          </w:tcPr>
          <w:p w14:paraId="3093E632" w14:textId="77777777" w:rsidR="0007737D" w:rsidRDefault="00000000">
            <w:pPr>
              <w:spacing w:line="240" w:lineRule="auto"/>
              <w:jc w:val="right"/>
              <w:rPr>
                <w:rFonts w:ascii="Arial Narrow" w:eastAsia="Arial Narrow" w:hAnsi="Arial Narrow" w:cs="Arial Narrow"/>
              </w:rPr>
            </w:pPr>
            <w:r>
              <w:rPr>
                <w:rFonts w:ascii="Arial Narrow" w:eastAsia="Arial Narrow" w:hAnsi="Arial Narrow" w:cs="Arial Narrow"/>
              </w:rPr>
              <w:t>8&amp;U</w:t>
            </w:r>
          </w:p>
        </w:tc>
        <w:tc>
          <w:tcPr>
            <w:tcW w:w="1830" w:type="dxa"/>
            <w:tcBorders>
              <w:top w:val="single" w:sz="8" w:space="0" w:color="000000"/>
              <w:left w:val="single" w:sz="8" w:space="0" w:color="000000"/>
              <w:bottom w:val="single" w:sz="8" w:space="0" w:color="000000"/>
              <w:right w:val="single" w:sz="8" w:space="0" w:color="000000"/>
            </w:tcBorders>
          </w:tcPr>
          <w:p w14:paraId="34F2EC99" w14:textId="77777777" w:rsidR="0007737D" w:rsidRDefault="00000000">
            <w:pPr>
              <w:spacing w:line="240" w:lineRule="auto"/>
              <w:rPr>
                <w:rFonts w:ascii="Arial Narrow" w:eastAsia="Arial Narrow" w:hAnsi="Arial Narrow" w:cs="Arial Narrow"/>
              </w:rPr>
            </w:pPr>
            <w:r>
              <w:rPr>
                <w:rFonts w:ascii="Arial Narrow" w:eastAsia="Arial Narrow" w:hAnsi="Arial Narrow" w:cs="Arial Narrow"/>
              </w:rPr>
              <w:t>25 Freestyle</w:t>
            </w:r>
          </w:p>
        </w:tc>
        <w:tc>
          <w:tcPr>
            <w:tcW w:w="1245" w:type="dxa"/>
            <w:tcBorders>
              <w:top w:val="single" w:sz="8" w:space="0" w:color="000000"/>
              <w:left w:val="single" w:sz="8" w:space="0" w:color="000000"/>
              <w:bottom w:val="single" w:sz="8" w:space="0" w:color="000000"/>
              <w:right w:val="single" w:sz="8" w:space="0" w:color="000000"/>
            </w:tcBorders>
          </w:tcPr>
          <w:p w14:paraId="666B7AA7" w14:textId="77777777" w:rsidR="0007737D" w:rsidRDefault="00000000">
            <w:pPr>
              <w:spacing w:line="240" w:lineRule="auto"/>
              <w:jc w:val="center"/>
              <w:rPr>
                <w:rFonts w:ascii="Arial Narrow" w:eastAsia="Arial Narrow" w:hAnsi="Arial Narrow" w:cs="Arial Narrow"/>
              </w:rPr>
            </w:pPr>
            <w:r>
              <w:rPr>
                <w:rFonts w:ascii="Arial Narrow" w:eastAsia="Arial Narrow" w:hAnsi="Arial Narrow" w:cs="Arial Narrow"/>
              </w:rPr>
              <w:t>56</w:t>
            </w:r>
          </w:p>
        </w:tc>
      </w:tr>
      <w:tr w:rsidR="0007737D" w14:paraId="1DBACBB9" w14:textId="77777777">
        <w:trPr>
          <w:trHeight w:val="210"/>
        </w:trPr>
        <w:tc>
          <w:tcPr>
            <w:tcW w:w="1245" w:type="dxa"/>
            <w:tcBorders>
              <w:top w:val="single" w:sz="8" w:space="0" w:color="000000"/>
              <w:left w:val="single" w:sz="8" w:space="0" w:color="000000"/>
              <w:bottom w:val="single" w:sz="8" w:space="0" w:color="000000"/>
              <w:right w:val="single" w:sz="8" w:space="0" w:color="000000"/>
            </w:tcBorders>
          </w:tcPr>
          <w:p w14:paraId="63AB1376" w14:textId="77777777" w:rsidR="0007737D" w:rsidRDefault="00000000">
            <w:pPr>
              <w:spacing w:line="240" w:lineRule="auto"/>
              <w:jc w:val="center"/>
              <w:rPr>
                <w:rFonts w:ascii="Arial Narrow" w:eastAsia="Arial Narrow" w:hAnsi="Arial Narrow" w:cs="Arial Narrow"/>
              </w:rPr>
            </w:pPr>
            <w:r>
              <w:rPr>
                <w:rFonts w:ascii="Arial Narrow" w:eastAsia="Arial Narrow" w:hAnsi="Arial Narrow" w:cs="Arial Narrow"/>
              </w:rPr>
              <w:t>57</w:t>
            </w:r>
          </w:p>
        </w:tc>
        <w:tc>
          <w:tcPr>
            <w:tcW w:w="1275" w:type="dxa"/>
            <w:tcBorders>
              <w:top w:val="single" w:sz="8" w:space="0" w:color="000000"/>
              <w:left w:val="single" w:sz="8" w:space="0" w:color="000000"/>
              <w:bottom w:val="single" w:sz="8" w:space="0" w:color="000000"/>
              <w:right w:val="single" w:sz="8" w:space="0" w:color="000000"/>
            </w:tcBorders>
          </w:tcPr>
          <w:p w14:paraId="351684FD" w14:textId="77777777" w:rsidR="0007737D" w:rsidRDefault="00000000">
            <w:pPr>
              <w:spacing w:line="240" w:lineRule="auto"/>
              <w:jc w:val="right"/>
              <w:rPr>
                <w:rFonts w:ascii="Arial Narrow" w:eastAsia="Arial Narrow" w:hAnsi="Arial Narrow" w:cs="Arial Narrow"/>
              </w:rPr>
            </w:pPr>
            <w:r>
              <w:rPr>
                <w:rFonts w:ascii="Arial Narrow" w:eastAsia="Arial Narrow" w:hAnsi="Arial Narrow" w:cs="Arial Narrow"/>
              </w:rPr>
              <w:t>10&amp;U</w:t>
            </w:r>
          </w:p>
        </w:tc>
        <w:tc>
          <w:tcPr>
            <w:tcW w:w="1830" w:type="dxa"/>
            <w:tcBorders>
              <w:top w:val="single" w:sz="8" w:space="0" w:color="000000"/>
              <w:left w:val="single" w:sz="8" w:space="0" w:color="000000"/>
              <w:bottom w:val="single" w:sz="8" w:space="0" w:color="000000"/>
              <w:right w:val="single" w:sz="8" w:space="0" w:color="000000"/>
            </w:tcBorders>
          </w:tcPr>
          <w:p w14:paraId="3BF89FB3" w14:textId="77777777" w:rsidR="0007737D" w:rsidRDefault="00000000">
            <w:pPr>
              <w:spacing w:line="240" w:lineRule="auto"/>
              <w:rPr>
                <w:rFonts w:ascii="Arial Narrow" w:eastAsia="Arial Narrow" w:hAnsi="Arial Narrow" w:cs="Arial Narrow"/>
              </w:rPr>
            </w:pPr>
            <w:r>
              <w:rPr>
                <w:rFonts w:ascii="Arial Narrow" w:eastAsia="Arial Narrow" w:hAnsi="Arial Narrow" w:cs="Arial Narrow"/>
              </w:rPr>
              <w:t>50 Freestyle</w:t>
            </w:r>
          </w:p>
        </w:tc>
        <w:tc>
          <w:tcPr>
            <w:tcW w:w="1245" w:type="dxa"/>
            <w:tcBorders>
              <w:top w:val="single" w:sz="8" w:space="0" w:color="000000"/>
              <w:left w:val="single" w:sz="8" w:space="0" w:color="000000"/>
              <w:bottom w:val="single" w:sz="8" w:space="0" w:color="000000"/>
              <w:right w:val="single" w:sz="8" w:space="0" w:color="000000"/>
            </w:tcBorders>
          </w:tcPr>
          <w:p w14:paraId="4C135BEF" w14:textId="77777777" w:rsidR="0007737D" w:rsidRDefault="00000000">
            <w:pPr>
              <w:spacing w:line="240" w:lineRule="auto"/>
              <w:jc w:val="center"/>
              <w:rPr>
                <w:rFonts w:ascii="Arial Narrow" w:eastAsia="Arial Narrow" w:hAnsi="Arial Narrow" w:cs="Arial Narrow"/>
              </w:rPr>
            </w:pPr>
            <w:r>
              <w:rPr>
                <w:rFonts w:ascii="Arial Narrow" w:eastAsia="Arial Narrow" w:hAnsi="Arial Narrow" w:cs="Arial Narrow"/>
              </w:rPr>
              <w:t>58</w:t>
            </w:r>
          </w:p>
        </w:tc>
      </w:tr>
      <w:tr w:rsidR="0007737D" w14:paraId="0763ABD8" w14:textId="77777777">
        <w:trPr>
          <w:trHeight w:val="210"/>
        </w:trPr>
        <w:tc>
          <w:tcPr>
            <w:tcW w:w="1245" w:type="dxa"/>
            <w:tcBorders>
              <w:top w:val="single" w:sz="8" w:space="0" w:color="000000"/>
              <w:left w:val="single" w:sz="8" w:space="0" w:color="000000"/>
              <w:bottom w:val="single" w:sz="8" w:space="0" w:color="000000"/>
              <w:right w:val="single" w:sz="8" w:space="0" w:color="000000"/>
            </w:tcBorders>
          </w:tcPr>
          <w:p w14:paraId="22264144" w14:textId="77777777" w:rsidR="0007737D" w:rsidRDefault="00000000">
            <w:pPr>
              <w:spacing w:line="240" w:lineRule="auto"/>
              <w:jc w:val="center"/>
              <w:rPr>
                <w:rFonts w:ascii="Arial Narrow" w:eastAsia="Arial Narrow" w:hAnsi="Arial Narrow" w:cs="Arial Narrow"/>
              </w:rPr>
            </w:pPr>
            <w:r>
              <w:rPr>
                <w:rFonts w:ascii="Arial Narrow" w:eastAsia="Arial Narrow" w:hAnsi="Arial Narrow" w:cs="Arial Narrow"/>
              </w:rPr>
              <w:t>59</w:t>
            </w:r>
          </w:p>
        </w:tc>
        <w:tc>
          <w:tcPr>
            <w:tcW w:w="1275" w:type="dxa"/>
            <w:tcBorders>
              <w:top w:val="single" w:sz="8" w:space="0" w:color="000000"/>
              <w:left w:val="single" w:sz="8" w:space="0" w:color="000000"/>
              <w:bottom w:val="single" w:sz="8" w:space="0" w:color="000000"/>
              <w:right w:val="single" w:sz="8" w:space="0" w:color="000000"/>
            </w:tcBorders>
          </w:tcPr>
          <w:p w14:paraId="30A28500" w14:textId="77777777" w:rsidR="0007737D" w:rsidRDefault="00000000">
            <w:pPr>
              <w:spacing w:line="240" w:lineRule="auto"/>
              <w:jc w:val="right"/>
              <w:rPr>
                <w:rFonts w:ascii="Arial Narrow" w:eastAsia="Arial Narrow" w:hAnsi="Arial Narrow" w:cs="Arial Narrow"/>
              </w:rPr>
            </w:pPr>
            <w:r>
              <w:rPr>
                <w:rFonts w:ascii="Arial Narrow" w:eastAsia="Arial Narrow" w:hAnsi="Arial Narrow" w:cs="Arial Narrow"/>
              </w:rPr>
              <w:t>11-12</w:t>
            </w:r>
          </w:p>
        </w:tc>
        <w:tc>
          <w:tcPr>
            <w:tcW w:w="1830" w:type="dxa"/>
            <w:tcBorders>
              <w:top w:val="single" w:sz="8" w:space="0" w:color="000000"/>
              <w:left w:val="single" w:sz="8" w:space="0" w:color="000000"/>
              <w:bottom w:val="single" w:sz="8" w:space="0" w:color="000000"/>
              <w:right w:val="single" w:sz="8" w:space="0" w:color="000000"/>
            </w:tcBorders>
          </w:tcPr>
          <w:p w14:paraId="65D52CC9" w14:textId="77777777" w:rsidR="0007737D" w:rsidRDefault="00000000">
            <w:pPr>
              <w:spacing w:line="240" w:lineRule="auto"/>
              <w:rPr>
                <w:rFonts w:ascii="Arial Narrow" w:eastAsia="Arial Narrow" w:hAnsi="Arial Narrow" w:cs="Arial Narrow"/>
              </w:rPr>
            </w:pPr>
            <w:r>
              <w:rPr>
                <w:rFonts w:ascii="Arial Narrow" w:eastAsia="Arial Narrow" w:hAnsi="Arial Narrow" w:cs="Arial Narrow"/>
              </w:rPr>
              <w:t>50 Freestyle</w:t>
            </w:r>
          </w:p>
        </w:tc>
        <w:tc>
          <w:tcPr>
            <w:tcW w:w="1245" w:type="dxa"/>
            <w:tcBorders>
              <w:top w:val="single" w:sz="8" w:space="0" w:color="000000"/>
              <w:left w:val="single" w:sz="8" w:space="0" w:color="000000"/>
              <w:bottom w:val="single" w:sz="8" w:space="0" w:color="000000"/>
              <w:right w:val="single" w:sz="8" w:space="0" w:color="000000"/>
            </w:tcBorders>
          </w:tcPr>
          <w:p w14:paraId="3E24086A" w14:textId="77777777" w:rsidR="0007737D" w:rsidRDefault="00000000">
            <w:pPr>
              <w:spacing w:line="240" w:lineRule="auto"/>
              <w:jc w:val="center"/>
              <w:rPr>
                <w:rFonts w:ascii="Arial Narrow" w:eastAsia="Arial Narrow" w:hAnsi="Arial Narrow" w:cs="Arial Narrow"/>
              </w:rPr>
            </w:pPr>
            <w:r>
              <w:rPr>
                <w:rFonts w:ascii="Arial Narrow" w:eastAsia="Arial Narrow" w:hAnsi="Arial Narrow" w:cs="Arial Narrow"/>
              </w:rPr>
              <w:t>60</w:t>
            </w:r>
          </w:p>
        </w:tc>
      </w:tr>
      <w:tr w:rsidR="0007737D" w14:paraId="76BC9A0A" w14:textId="77777777">
        <w:trPr>
          <w:trHeight w:val="210"/>
        </w:trPr>
        <w:tc>
          <w:tcPr>
            <w:tcW w:w="1245" w:type="dxa"/>
            <w:tcBorders>
              <w:top w:val="single" w:sz="8" w:space="0" w:color="000000"/>
              <w:left w:val="single" w:sz="8" w:space="0" w:color="000000"/>
              <w:bottom w:val="single" w:sz="8" w:space="0" w:color="000000"/>
              <w:right w:val="single" w:sz="8" w:space="0" w:color="000000"/>
            </w:tcBorders>
          </w:tcPr>
          <w:p w14:paraId="15C42F13" w14:textId="77777777" w:rsidR="0007737D" w:rsidRDefault="00000000">
            <w:pPr>
              <w:spacing w:line="240" w:lineRule="auto"/>
              <w:jc w:val="center"/>
              <w:rPr>
                <w:rFonts w:ascii="Arial Narrow" w:eastAsia="Arial Narrow" w:hAnsi="Arial Narrow" w:cs="Arial Narrow"/>
              </w:rPr>
            </w:pPr>
            <w:r>
              <w:rPr>
                <w:rFonts w:ascii="Arial Narrow" w:eastAsia="Arial Narrow" w:hAnsi="Arial Narrow" w:cs="Arial Narrow"/>
              </w:rPr>
              <w:t>61</w:t>
            </w:r>
          </w:p>
        </w:tc>
        <w:tc>
          <w:tcPr>
            <w:tcW w:w="1275" w:type="dxa"/>
            <w:tcBorders>
              <w:top w:val="single" w:sz="8" w:space="0" w:color="000000"/>
              <w:left w:val="single" w:sz="8" w:space="0" w:color="000000"/>
              <w:bottom w:val="single" w:sz="8" w:space="0" w:color="000000"/>
              <w:right w:val="single" w:sz="8" w:space="0" w:color="000000"/>
            </w:tcBorders>
          </w:tcPr>
          <w:p w14:paraId="224EA8D2" w14:textId="77777777" w:rsidR="0007737D" w:rsidRDefault="00000000">
            <w:pPr>
              <w:spacing w:line="240" w:lineRule="auto"/>
              <w:jc w:val="right"/>
              <w:rPr>
                <w:rFonts w:ascii="Arial Narrow" w:eastAsia="Arial Narrow" w:hAnsi="Arial Narrow" w:cs="Arial Narrow"/>
              </w:rPr>
            </w:pPr>
            <w:r>
              <w:rPr>
                <w:rFonts w:ascii="Arial Narrow" w:eastAsia="Arial Narrow" w:hAnsi="Arial Narrow" w:cs="Arial Narrow"/>
              </w:rPr>
              <w:t>8&amp;U</w:t>
            </w:r>
          </w:p>
        </w:tc>
        <w:tc>
          <w:tcPr>
            <w:tcW w:w="1830" w:type="dxa"/>
            <w:tcBorders>
              <w:top w:val="single" w:sz="8" w:space="0" w:color="000000"/>
              <w:left w:val="single" w:sz="8" w:space="0" w:color="000000"/>
              <w:bottom w:val="single" w:sz="8" w:space="0" w:color="000000"/>
              <w:right w:val="single" w:sz="8" w:space="0" w:color="000000"/>
            </w:tcBorders>
          </w:tcPr>
          <w:p w14:paraId="3EAF4D9E" w14:textId="77777777" w:rsidR="0007737D" w:rsidRDefault="00000000">
            <w:pPr>
              <w:spacing w:line="240" w:lineRule="auto"/>
              <w:rPr>
                <w:rFonts w:ascii="Arial Narrow" w:eastAsia="Arial Narrow" w:hAnsi="Arial Narrow" w:cs="Arial Narrow"/>
              </w:rPr>
            </w:pPr>
            <w:r>
              <w:rPr>
                <w:rFonts w:ascii="Arial Narrow" w:eastAsia="Arial Narrow" w:hAnsi="Arial Narrow" w:cs="Arial Narrow"/>
              </w:rPr>
              <w:t>100 Freestyle Relay</w:t>
            </w:r>
          </w:p>
        </w:tc>
        <w:tc>
          <w:tcPr>
            <w:tcW w:w="1245" w:type="dxa"/>
            <w:tcBorders>
              <w:top w:val="single" w:sz="8" w:space="0" w:color="000000"/>
              <w:left w:val="single" w:sz="8" w:space="0" w:color="000000"/>
              <w:bottom w:val="single" w:sz="8" w:space="0" w:color="000000"/>
              <w:right w:val="single" w:sz="8" w:space="0" w:color="000000"/>
            </w:tcBorders>
          </w:tcPr>
          <w:p w14:paraId="66416B41" w14:textId="77777777" w:rsidR="0007737D" w:rsidRDefault="00000000">
            <w:pPr>
              <w:spacing w:line="240" w:lineRule="auto"/>
              <w:jc w:val="center"/>
              <w:rPr>
                <w:rFonts w:ascii="Arial Narrow" w:eastAsia="Arial Narrow" w:hAnsi="Arial Narrow" w:cs="Arial Narrow"/>
              </w:rPr>
            </w:pPr>
            <w:r>
              <w:rPr>
                <w:rFonts w:ascii="Arial Narrow" w:eastAsia="Arial Narrow" w:hAnsi="Arial Narrow" w:cs="Arial Narrow"/>
              </w:rPr>
              <w:t>62</w:t>
            </w:r>
          </w:p>
        </w:tc>
      </w:tr>
      <w:tr w:rsidR="0007737D" w14:paraId="00B54329" w14:textId="77777777">
        <w:trPr>
          <w:trHeight w:val="210"/>
        </w:trPr>
        <w:tc>
          <w:tcPr>
            <w:tcW w:w="1245" w:type="dxa"/>
            <w:tcBorders>
              <w:top w:val="single" w:sz="8" w:space="0" w:color="000000"/>
              <w:left w:val="single" w:sz="8" w:space="0" w:color="000000"/>
              <w:bottom w:val="single" w:sz="8" w:space="0" w:color="000000"/>
              <w:right w:val="single" w:sz="8" w:space="0" w:color="000000"/>
            </w:tcBorders>
          </w:tcPr>
          <w:p w14:paraId="3C6E7462" w14:textId="77777777" w:rsidR="0007737D" w:rsidRDefault="00000000">
            <w:pPr>
              <w:spacing w:line="240" w:lineRule="auto"/>
              <w:jc w:val="center"/>
              <w:rPr>
                <w:rFonts w:ascii="Arial Narrow" w:eastAsia="Arial Narrow" w:hAnsi="Arial Narrow" w:cs="Arial Narrow"/>
              </w:rPr>
            </w:pPr>
            <w:r>
              <w:rPr>
                <w:rFonts w:ascii="Arial Narrow" w:eastAsia="Arial Narrow" w:hAnsi="Arial Narrow" w:cs="Arial Narrow"/>
              </w:rPr>
              <w:t>63</w:t>
            </w:r>
          </w:p>
        </w:tc>
        <w:tc>
          <w:tcPr>
            <w:tcW w:w="1275" w:type="dxa"/>
            <w:tcBorders>
              <w:top w:val="single" w:sz="8" w:space="0" w:color="000000"/>
              <w:left w:val="single" w:sz="8" w:space="0" w:color="000000"/>
              <w:bottom w:val="single" w:sz="8" w:space="0" w:color="000000"/>
              <w:right w:val="single" w:sz="8" w:space="0" w:color="000000"/>
            </w:tcBorders>
          </w:tcPr>
          <w:p w14:paraId="7473AC17" w14:textId="77777777" w:rsidR="0007737D" w:rsidRDefault="00000000">
            <w:pPr>
              <w:spacing w:line="240" w:lineRule="auto"/>
              <w:jc w:val="right"/>
              <w:rPr>
                <w:rFonts w:ascii="Arial Narrow" w:eastAsia="Arial Narrow" w:hAnsi="Arial Narrow" w:cs="Arial Narrow"/>
              </w:rPr>
            </w:pPr>
            <w:r>
              <w:rPr>
                <w:rFonts w:ascii="Arial Narrow" w:eastAsia="Arial Narrow" w:hAnsi="Arial Narrow" w:cs="Arial Narrow"/>
              </w:rPr>
              <w:t>10&amp;U</w:t>
            </w:r>
          </w:p>
        </w:tc>
        <w:tc>
          <w:tcPr>
            <w:tcW w:w="1830" w:type="dxa"/>
            <w:tcBorders>
              <w:top w:val="single" w:sz="8" w:space="0" w:color="000000"/>
              <w:left w:val="single" w:sz="8" w:space="0" w:color="000000"/>
              <w:bottom w:val="single" w:sz="8" w:space="0" w:color="000000"/>
              <w:right w:val="single" w:sz="8" w:space="0" w:color="000000"/>
            </w:tcBorders>
          </w:tcPr>
          <w:p w14:paraId="149DDC0E" w14:textId="77777777" w:rsidR="0007737D" w:rsidRDefault="00000000">
            <w:pPr>
              <w:spacing w:line="240" w:lineRule="auto"/>
              <w:rPr>
                <w:rFonts w:ascii="Arial Narrow" w:eastAsia="Arial Narrow" w:hAnsi="Arial Narrow" w:cs="Arial Narrow"/>
              </w:rPr>
            </w:pPr>
            <w:r>
              <w:rPr>
                <w:rFonts w:ascii="Arial Narrow" w:eastAsia="Arial Narrow" w:hAnsi="Arial Narrow" w:cs="Arial Narrow"/>
              </w:rPr>
              <w:t>200 Freestyle Relay</w:t>
            </w:r>
          </w:p>
        </w:tc>
        <w:tc>
          <w:tcPr>
            <w:tcW w:w="1245" w:type="dxa"/>
            <w:tcBorders>
              <w:top w:val="single" w:sz="8" w:space="0" w:color="000000"/>
              <w:left w:val="single" w:sz="8" w:space="0" w:color="000000"/>
              <w:bottom w:val="single" w:sz="8" w:space="0" w:color="000000"/>
              <w:right w:val="single" w:sz="8" w:space="0" w:color="000000"/>
            </w:tcBorders>
          </w:tcPr>
          <w:p w14:paraId="070FB591" w14:textId="77777777" w:rsidR="0007737D" w:rsidRDefault="00000000">
            <w:pPr>
              <w:spacing w:line="240" w:lineRule="auto"/>
              <w:jc w:val="center"/>
              <w:rPr>
                <w:rFonts w:ascii="Arial Narrow" w:eastAsia="Arial Narrow" w:hAnsi="Arial Narrow" w:cs="Arial Narrow"/>
              </w:rPr>
            </w:pPr>
            <w:r>
              <w:rPr>
                <w:rFonts w:ascii="Arial Narrow" w:eastAsia="Arial Narrow" w:hAnsi="Arial Narrow" w:cs="Arial Narrow"/>
              </w:rPr>
              <w:t>64</w:t>
            </w:r>
          </w:p>
        </w:tc>
      </w:tr>
      <w:tr w:rsidR="0007737D" w14:paraId="71F85166" w14:textId="77777777">
        <w:trPr>
          <w:trHeight w:val="210"/>
        </w:trPr>
        <w:tc>
          <w:tcPr>
            <w:tcW w:w="1245" w:type="dxa"/>
            <w:tcBorders>
              <w:top w:val="single" w:sz="8" w:space="0" w:color="000000"/>
              <w:left w:val="single" w:sz="8" w:space="0" w:color="000000"/>
              <w:bottom w:val="single" w:sz="8" w:space="0" w:color="000000"/>
              <w:right w:val="single" w:sz="8" w:space="0" w:color="000000"/>
            </w:tcBorders>
          </w:tcPr>
          <w:p w14:paraId="44DE3A4F" w14:textId="77777777" w:rsidR="0007737D" w:rsidRDefault="00000000">
            <w:pPr>
              <w:spacing w:line="240" w:lineRule="auto"/>
              <w:jc w:val="center"/>
              <w:rPr>
                <w:rFonts w:ascii="Arial Narrow" w:eastAsia="Arial Narrow" w:hAnsi="Arial Narrow" w:cs="Arial Narrow"/>
              </w:rPr>
            </w:pPr>
            <w:r>
              <w:rPr>
                <w:rFonts w:ascii="Arial Narrow" w:eastAsia="Arial Narrow" w:hAnsi="Arial Narrow" w:cs="Arial Narrow"/>
              </w:rPr>
              <w:t>65</w:t>
            </w:r>
          </w:p>
        </w:tc>
        <w:tc>
          <w:tcPr>
            <w:tcW w:w="1275" w:type="dxa"/>
            <w:tcBorders>
              <w:top w:val="single" w:sz="8" w:space="0" w:color="000000"/>
              <w:left w:val="single" w:sz="8" w:space="0" w:color="000000"/>
              <w:bottom w:val="single" w:sz="8" w:space="0" w:color="000000"/>
              <w:right w:val="single" w:sz="8" w:space="0" w:color="000000"/>
            </w:tcBorders>
          </w:tcPr>
          <w:p w14:paraId="1C6FCE4E" w14:textId="77777777" w:rsidR="0007737D" w:rsidRDefault="00000000">
            <w:pPr>
              <w:spacing w:line="240" w:lineRule="auto"/>
              <w:jc w:val="right"/>
              <w:rPr>
                <w:rFonts w:ascii="Arial Narrow" w:eastAsia="Arial Narrow" w:hAnsi="Arial Narrow" w:cs="Arial Narrow"/>
              </w:rPr>
            </w:pPr>
            <w:r>
              <w:rPr>
                <w:rFonts w:ascii="Arial Narrow" w:eastAsia="Arial Narrow" w:hAnsi="Arial Narrow" w:cs="Arial Narrow"/>
              </w:rPr>
              <w:t>11-12</w:t>
            </w:r>
          </w:p>
        </w:tc>
        <w:tc>
          <w:tcPr>
            <w:tcW w:w="1830" w:type="dxa"/>
            <w:tcBorders>
              <w:top w:val="single" w:sz="8" w:space="0" w:color="000000"/>
              <w:left w:val="single" w:sz="8" w:space="0" w:color="000000"/>
              <w:bottom w:val="single" w:sz="8" w:space="0" w:color="000000"/>
              <w:right w:val="single" w:sz="8" w:space="0" w:color="000000"/>
            </w:tcBorders>
          </w:tcPr>
          <w:p w14:paraId="084A50F8" w14:textId="77777777" w:rsidR="0007737D" w:rsidRDefault="00000000">
            <w:pPr>
              <w:spacing w:line="240" w:lineRule="auto"/>
              <w:rPr>
                <w:rFonts w:ascii="Arial Narrow" w:eastAsia="Arial Narrow" w:hAnsi="Arial Narrow" w:cs="Arial Narrow"/>
              </w:rPr>
            </w:pPr>
            <w:r>
              <w:rPr>
                <w:rFonts w:ascii="Arial Narrow" w:eastAsia="Arial Narrow" w:hAnsi="Arial Narrow" w:cs="Arial Narrow"/>
              </w:rPr>
              <w:t>200 Freestyle Relay</w:t>
            </w:r>
          </w:p>
        </w:tc>
        <w:tc>
          <w:tcPr>
            <w:tcW w:w="1245" w:type="dxa"/>
            <w:tcBorders>
              <w:top w:val="single" w:sz="8" w:space="0" w:color="000000"/>
              <w:left w:val="single" w:sz="8" w:space="0" w:color="000000"/>
              <w:bottom w:val="single" w:sz="8" w:space="0" w:color="000000"/>
              <w:right w:val="single" w:sz="8" w:space="0" w:color="000000"/>
            </w:tcBorders>
          </w:tcPr>
          <w:p w14:paraId="2610EA46" w14:textId="77777777" w:rsidR="0007737D" w:rsidRDefault="00000000">
            <w:pPr>
              <w:spacing w:line="240" w:lineRule="auto"/>
              <w:jc w:val="center"/>
              <w:rPr>
                <w:rFonts w:ascii="Arial Narrow" w:eastAsia="Arial Narrow" w:hAnsi="Arial Narrow" w:cs="Arial Narrow"/>
              </w:rPr>
            </w:pPr>
            <w:r>
              <w:rPr>
                <w:rFonts w:ascii="Arial Narrow" w:eastAsia="Arial Narrow" w:hAnsi="Arial Narrow" w:cs="Arial Narrow"/>
              </w:rPr>
              <w:t>66</w:t>
            </w:r>
          </w:p>
        </w:tc>
      </w:tr>
      <w:tr w:rsidR="0007737D" w14:paraId="451624E9" w14:textId="77777777">
        <w:trPr>
          <w:trHeight w:val="210"/>
        </w:trPr>
        <w:tc>
          <w:tcPr>
            <w:tcW w:w="1245" w:type="dxa"/>
            <w:tcBorders>
              <w:top w:val="single" w:sz="8" w:space="0" w:color="000000"/>
            </w:tcBorders>
          </w:tcPr>
          <w:p w14:paraId="5E57AB51" w14:textId="77777777" w:rsidR="0007737D" w:rsidRDefault="0007737D">
            <w:pPr>
              <w:spacing w:line="240" w:lineRule="auto"/>
              <w:jc w:val="center"/>
              <w:rPr>
                <w:rFonts w:ascii="Arial Narrow" w:eastAsia="Arial Narrow" w:hAnsi="Arial Narrow" w:cs="Arial Narrow"/>
              </w:rPr>
            </w:pPr>
          </w:p>
        </w:tc>
        <w:tc>
          <w:tcPr>
            <w:tcW w:w="1275" w:type="dxa"/>
            <w:tcBorders>
              <w:top w:val="single" w:sz="8" w:space="0" w:color="000000"/>
            </w:tcBorders>
          </w:tcPr>
          <w:p w14:paraId="6454269A" w14:textId="77777777" w:rsidR="0007737D" w:rsidRDefault="0007737D">
            <w:pPr>
              <w:spacing w:line="240" w:lineRule="auto"/>
              <w:jc w:val="right"/>
              <w:rPr>
                <w:rFonts w:ascii="Arial Narrow" w:eastAsia="Arial Narrow" w:hAnsi="Arial Narrow" w:cs="Arial Narrow"/>
              </w:rPr>
            </w:pPr>
          </w:p>
        </w:tc>
        <w:tc>
          <w:tcPr>
            <w:tcW w:w="1830" w:type="dxa"/>
            <w:tcBorders>
              <w:top w:val="single" w:sz="8" w:space="0" w:color="000000"/>
            </w:tcBorders>
          </w:tcPr>
          <w:p w14:paraId="0B59DC88" w14:textId="77777777" w:rsidR="0007737D" w:rsidRDefault="0007737D">
            <w:pPr>
              <w:spacing w:line="240" w:lineRule="auto"/>
              <w:rPr>
                <w:rFonts w:ascii="Arial Narrow" w:eastAsia="Arial Narrow" w:hAnsi="Arial Narrow" w:cs="Arial Narrow"/>
              </w:rPr>
            </w:pPr>
          </w:p>
        </w:tc>
        <w:tc>
          <w:tcPr>
            <w:tcW w:w="1245" w:type="dxa"/>
            <w:tcBorders>
              <w:top w:val="single" w:sz="8" w:space="0" w:color="000000"/>
            </w:tcBorders>
          </w:tcPr>
          <w:p w14:paraId="116E072E" w14:textId="77777777" w:rsidR="0007737D" w:rsidRDefault="0007737D">
            <w:pPr>
              <w:spacing w:line="240" w:lineRule="auto"/>
              <w:jc w:val="center"/>
              <w:rPr>
                <w:rFonts w:ascii="Arial Narrow" w:eastAsia="Arial Narrow" w:hAnsi="Arial Narrow" w:cs="Arial Narrow"/>
              </w:rPr>
            </w:pPr>
          </w:p>
        </w:tc>
      </w:tr>
      <w:tr w:rsidR="0007737D" w14:paraId="3081CB4B" w14:textId="77777777">
        <w:trPr>
          <w:trHeight w:val="210"/>
        </w:trPr>
        <w:tc>
          <w:tcPr>
            <w:tcW w:w="1245" w:type="dxa"/>
          </w:tcPr>
          <w:p w14:paraId="7D92D722" w14:textId="77777777" w:rsidR="0007737D" w:rsidRDefault="0007737D">
            <w:pPr>
              <w:spacing w:line="240" w:lineRule="auto"/>
              <w:jc w:val="center"/>
              <w:rPr>
                <w:rFonts w:ascii="Arial Narrow" w:eastAsia="Arial Narrow" w:hAnsi="Arial Narrow" w:cs="Arial Narrow"/>
              </w:rPr>
            </w:pPr>
          </w:p>
        </w:tc>
        <w:tc>
          <w:tcPr>
            <w:tcW w:w="1275" w:type="dxa"/>
          </w:tcPr>
          <w:p w14:paraId="0554210D" w14:textId="77777777" w:rsidR="0007737D" w:rsidRDefault="0007737D">
            <w:pPr>
              <w:spacing w:line="240" w:lineRule="auto"/>
              <w:jc w:val="right"/>
              <w:rPr>
                <w:rFonts w:ascii="Arial Narrow" w:eastAsia="Arial Narrow" w:hAnsi="Arial Narrow" w:cs="Arial Narrow"/>
              </w:rPr>
            </w:pPr>
          </w:p>
        </w:tc>
        <w:tc>
          <w:tcPr>
            <w:tcW w:w="1830" w:type="dxa"/>
          </w:tcPr>
          <w:p w14:paraId="0784A034" w14:textId="77777777" w:rsidR="0007737D" w:rsidRDefault="0007737D">
            <w:pPr>
              <w:spacing w:line="240" w:lineRule="auto"/>
              <w:rPr>
                <w:rFonts w:ascii="Arial Narrow" w:eastAsia="Arial Narrow" w:hAnsi="Arial Narrow" w:cs="Arial Narrow"/>
              </w:rPr>
            </w:pPr>
          </w:p>
        </w:tc>
        <w:tc>
          <w:tcPr>
            <w:tcW w:w="1245" w:type="dxa"/>
          </w:tcPr>
          <w:p w14:paraId="0602B260" w14:textId="77777777" w:rsidR="0007737D" w:rsidRDefault="0007737D">
            <w:pPr>
              <w:spacing w:line="240" w:lineRule="auto"/>
              <w:jc w:val="center"/>
              <w:rPr>
                <w:rFonts w:ascii="Arial Narrow" w:eastAsia="Arial Narrow" w:hAnsi="Arial Narrow" w:cs="Arial Narrow"/>
              </w:rPr>
            </w:pPr>
          </w:p>
        </w:tc>
      </w:tr>
      <w:tr w:rsidR="0007737D" w14:paraId="5E81B28E" w14:textId="77777777">
        <w:trPr>
          <w:trHeight w:val="210"/>
        </w:trPr>
        <w:tc>
          <w:tcPr>
            <w:tcW w:w="1245" w:type="dxa"/>
          </w:tcPr>
          <w:p w14:paraId="7E60BB7B" w14:textId="77777777" w:rsidR="0007737D" w:rsidRDefault="0007737D">
            <w:pPr>
              <w:spacing w:line="240" w:lineRule="auto"/>
              <w:jc w:val="center"/>
              <w:rPr>
                <w:rFonts w:ascii="Arial Narrow" w:eastAsia="Arial Narrow" w:hAnsi="Arial Narrow" w:cs="Arial Narrow"/>
              </w:rPr>
            </w:pPr>
          </w:p>
        </w:tc>
        <w:tc>
          <w:tcPr>
            <w:tcW w:w="1275" w:type="dxa"/>
          </w:tcPr>
          <w:p w14:paraId="60056993" w14:textId="77777777" w:rsidR="0007737D" w:rsidRDefault="0007737D">
            <w:pPr>
              <w:spacing w:line="240" w:lineRule="auto"/>
              <w:jc w:val="right"/>
              <w:rPr>
                <w:rFonts w:ascii="Arial Narrow" w:eastAsia="Arial Narrow" w:hAnsi="Arial Narrow" w:cs="Arial Narrow"/>
              </w:rPr>
            </w:pPr>
          </w:p>
        </w:tc>
        <w:tc>
          <w:tcPr>
            <w:tcW w:w="1830" w:type="dxa"/>
          </w:tcPr>
          <w:p w14:paraId="4AB00B09" w14:textId="77777777" w:rsidR="0007737D" w:rsidRDefault="0007737D">
            <w:pPr>
              <w:spacing w:line="240" w:lineRule="auto"/>
              <w:rPr>
                <w:rFonts w:ascii="Arial Narrow" w:eastAsia="Arial Narrow" w:hAnsi="Arial Narrow" w:cs="Arial Narrow"/>
              </w:rPr>
            </w:pPr>
          </w:p>
        </w:tc>
        <w:tc>
          <w:tcPr>
            <w:tcW w:w="1245" w:type="dxa"/>
          </w:tcPr>
          <w:p w14:paraId="5EA441EB" w14:textId="77777777" w:rsidR="0007737D" w:rsidRDefault="0007737D">
            <w:pPr>
              <w:spacing w:line="240" w:lineRule="auto"/>
              <w:jc w:val="center"/>
              <w:rPr>
                <w:rFonts w:ascii="Arial Narrow" w:eastAsia="Arial Narrow" w:hAnsi="Arial Narrow" w:cs="Arial Narrow"/>
              </w:rPr>
            </w:pPr>
          </w:p>
        </w:tc>
      </w:tr>
      <w:tr w:rsidR="0007737D" w14:paraId="1D390D93" w14:textId="77777777">
        <w:trPr>
          <w:trHeight w:val="210"/>
        </w:trPr>
        <w:tc>
          <w:tcPr>
            <w:tcW w:w="1245" w:type="dxa"/>
          </w:tcPr>
          <w:p w14:paraId="30ABD7CA" w14:textId="77777777" w:rsidR="0007737D" w:rsidRDefault="0007737D">
            <w:pPr>
              <w:spacing w:line="240" w:lineRule="auto"/>
              <w:jc w:val="center"/>
              <w:rPr>
                <w:rFonts w:ascii="Arial Narrow" w:eastAsia="Arial Narrow" w:hAnsi="Arial Narrow" w:cs="Arial Narrow"/>
              </w:rPr>
            </w:pPr>
          </w:p>
        </w:tc>
        <w:tc>
          <w:tcPr>
            <w:tcW w:w="1275" w:type="dxa"/>
          </w:tcPr>
          <w:p w14:paraId="4B8230EE" w14:textId="77777777" w:rsidR="0007737D" w:rsidRDefault="0007737D">
            <w:pPr>
              <w:spacing w:line="240" w:lineRule="auto"/>
              <w:jc w:val="right"/>
              <w:rPr>
                <w:rFonts w:ascii="Arial Narrow" w:eastAsia="Arial Narrow" w:hAnsi="Arial Narrow" w:cs="Arial Narrow"/>
              </w:rPr>
            </w:pPr>
          </w:p>
        </w:tc>
        <w:tc>
          <w:tcPr>
            <w:tcW w:w="1830" w:type="dxa"/>
          </w:tcPr>
          <w:p w14:paraId="5C9BFE6A" w14:textId="77777777" w:rsidR="0007737D" w:rsidRDefault="0007737D">
            <w:pPr>
              <w:spacing w:line="240" w:lineRule="auto"/>
              <w:rPr>
                <w:rFonts w:ascii="Arial Narrow" w:eastAsia="Arial Narrow" w:hAnsi="Arial Narrow" w:cs="Arial Narrow"/>
              </w:rPr>
            </w:pPr>
          </w:p>
        </w:tc>
        <w:tc>
          <w:tcPr>
            <w:tcW w:w="1245" w:type="dxa"/>
          </w:tcPr>
          <w:p w14:paraId="677C0E2F" w14:textId="77777777" w:rsidR="0007737D" w:rsidRDefault="0007737D">
            <w:pPr>
              <w:spacing w:line="240" w:lineRule="auto"/>
              <w:jc w:val="center"/>
              <w:rPr>
                <w:rFonts w:ascii="Arial Narrow" w:eastAsia="Arial Narrow" w:hAnsi="Arial Narrow" w:cs="Arial Narrow"/>
              </w:rPr>
            </w:pPr>
          </w:p>
        </w:tc>
      </w:tr>
      <w:tr w:rsidR="0007737D" w14:paraId="23E32B58" w14:textId="77777777">
        <w:trPr>
          <w:trHeight w:val="210"/>
        </w:trPr>
        <w:tc>
          <w:tcPr>
            <w:tcW w:w="1245" w:type="dxa"/>
          </w:tcPr>
          <w:p w14:paraId="30CA747B" w14:textId="77777777" w:rsidR="0007737D" w:rsidRDefault="0007737D">
            <w:pPr>
              <w:spacing w:line="240" w:lineRule="auto"/>
              <w:jc w:val="center"/>
              <w:rPr>
                <w:rFonts w:ascii="Arial Narrow" w:eastAsia="Arial Narrow" w:hAnsi="Arial Narrow" w:cs="Arial Narrow"/>
              </w:rPr>
            </w:pPr>
          </w:p>
        </w:tc>
        <w:tc>
          <w:tcPr>
            <w:tcW w:w="1275" w:type="dxa"/>
          </w:tcPr>
          <w:p w14:paraId="61E34F60" w14:textId="77777777" w:rsidR="0007737D" w:rsidRDefault="0007737D">
            <w:pPr>
              <w:spacing w:line="240" w:lineRule="auto"/>
              <w:jc w:val="right"/>
              <w:rPr>
                <w:rFonts w:ascii="Arial Narrow" w:eastAsia="Arial Narrow" w:hAnsi="Arial Narrow" w:cs="Arial Narrow"/>
              </w:rPr>
            </w:pPr>
          </w:p>
        </w:tc>
        <w:tc>
          <w:tcPr>
            <w:tcW w:w="1830" w:type="dxa"/>
          </w:tcPr>
          <w:p w14:paraId="6868F4A8" w14:textId="77777777" w:rsidR="0007737D" w:rsidRDefault="0007737D">
            <w:pPr>
              <w:spacing w:line="240" w:lineRule="auto"/>
              <w:rPr>
                <w:rFonts w:ascii="Arial Narrow" w:eastAsia="Arial Narrow" w:hAnsi="Arial Narrow" w:cs="Arial Narrow"/>
              </w:rPr>
            </w:pPr>
          </w:p>
        </w:tc>
        <w:tc>
          <w:tcPr>
            <w:tcW w:w="1245" w:type="dxa"/>
          </w:tcPr>
          <w:p w14:paraId="1D7EC89F" w14:textId="77777777" w:rsidR="0007737D" w:rsidRDefault="0007737D">
            <w:pPr>
              <w:spacing w:line="240" w:lineRule="auto"/>
              <w:jc w:val="center"/>
              <w:rPr>
                <w:rFonts w:ascii="Arial Narrow" w:eastAsia="Arial Narrow" w:hAnsi="Arial Narrow" w:cs="Arial Narrow"/>
              </w:rPr>
            </w:pPr>
          </w:p>
        </w:tc>
      </w:tr>
    </w:tbl>
    <w:p w14:paraId="5D028F8E" w14:textId="77777777" w:rsidR="0007737D" w:rsidRDefault="00000000">
      <w:pPr>
        <w:tabs>
          <w:tab w:val="left" w:pos="4875"/>
        </w:tabs>
        <w:spacing w:line="240" w:lineRule="auto"/>
        <w:rPr>
          <w:rFonts w:ascii="Arial Narrow" w:eastAsia="Arial Narrow" w:hAnsi="Arial Narrow" w:cs="Arial Narrow"/>
          <w:sz w:val="24"/>
          <w:szCs w:val="24"/>
        </w:rPr>
      </w:pPr>
      <w:r>
        <w:rPr>
          <w:rFonts w:ascii="Arial Narrow" w:eastAsia="Arial Narrow" w:hAnsi="Arial Narrow" w:cs="Arial Narrow"/>
          <w:sz w:val="28"/>
          <w:szCs w:val="28"/>
        </w:rPr>
        <w:tab/>
      </w:r>
    </w:p>
    <w:p w14:paraId="464A2A74" w14:textId="77777777" w:rsidR="0007737D" w:rsidRDefault="0007737D">
      <w:pPr>
        <w:tabs>
          <w:tab w:val="left" w:pos="4875"/>
        </w:tabs>
        <w:spacing w:line="240" w:lineRule="auto"/>
        <w:rPr>
          <w:rFonts w:ascii="Arial Narrow" w:eastAsia="Arial Narrow" w:hAnsi="Arial Narrow" w:cs="Arial Narrow"/>
          <w:sz w:val="24"/>
          <w:szCs w:val="24"/>
        </w:rPr>
      </w:pPr>
    </w:p>
    <w:p w14:paraId="264B8540" w14:textId="77777777" w:rsidR="0007737D" w:rsidRDefault="0007737D">
      <w:pPr>
        <w:widowControl w:val="0"/>
        <w:spacing w:after="160" w:line="240" w:lineRule="auto"/>
        <w:rPr>
          <w:rFonts w:ascii="Calibri" w:eastAsia="Calibri" w:hAnsi="Calibri" w:cs="Calibri"/>
          <w:b/>
          <w:sz w:val="24"/>
          <w:szCs w:val="24"/>
        </w:rPr>
      </w:pPr>
    </w:p>
    <w:p w14:paraId="3A43AB50" w14:textId="77777777" w:rsidR="0007737D" w:rsidRDefault="00000000">
      <w:pPr>
        <w:widowControl w:val="0"/>
        <w:spacing w:before="240" w:line="240" w:lineRule="auto"/>
        <w:jc w:val="center"/>
        <w:rPr>
          <w:rFonts w:ascii="Arial Narrow" w:eastAsia="Arial Narrow" w:hAnsi="Arial Narrow" w:cs="Arial Narrow"/>
          <w:b/>
          <w:sz w:val="42"/>
          <w:szCs w:val="42"/>
        </w:rPr>
      </w:pPr>
      <w:r>
        <w:rPr>
          <w:rFonts w:ascii="Arial Narrow" w:eastAsia="Arial Narrow" w:hAnsi="Arial Narrow" w:cs="Arial Narrow"/>
          <w:b/>
          <w:sz w:val="42"/>
          <w:szCs w:val="42"/>
        </w:rPr>
        <w:lastRenderedPageBreak/>
        <w:t>2025 STARS AND STRIPES 12 &amp; UNDER FINALE</w:t>
      </w:r>
    </w:p>
    <w:p w14:paraId="510FE557" w14:textId="77777777" w:rsidR="0007737D" w:rsidRDefault="00000000">
      <w:pPr>
        <w:widowControl w:val="0"/>
        <w:spacing w:line="240" w:lineRule="auto"/>
        <w:jc w:val="center"/>
        <w:rPr>
          <w:rFonts w:ascii="Arial Narrow" w:eastAsia="Arial Narrow" w:hAnsi="Arial Narrow" w:cs="Arial Narrow"/>
          <w:b/>
          <w:sz w:val="24"/>
          <w:szCs w:val="24"/>
        </w:rPr>
      </w:pPr>
      <w:r>
        <w:rPr>
          <w:rFonts w:ascii="Arial Narrow" w:eastAsia="Arial Narrow" w:hAnsi="Arial Narrow" w:cs="Arial Narrow"/>
          <w:b/>
          <w:sz w:val="24"/>
          <w:szCs w:val="24"/>
        </w:rPr>
        <w:t>Hosted by: Center Grove Aquatic Club (CGAC)</w:t>
      </w:r>
    </w:p>
    <w:p w14:paraId="69DE2D2B" w14:textId="77777777" w:rsidR="0007737D" w:rsidRDefault="00000000">
      <w:pPr>
        <w:widowControl w:val="0"/>
        <w:spacing w:line="240" w:lineRule="auto"/>
        <w:jc w:val="center"/>
        <w:rPr>
          <w:rFonts w:ascii="Arial Narrow" w:eastAsia="Arial Narrow" w:hAnsi="Arial Narrow" w:cs="Arial Narrow"/>
          <w:b/>
          <w:sz w:val="24"/>
          <w:szCs w:val="24"/>
        </w:rPr>
      </w:pPr>
      <w:r>
        <w:rPr>
          <w:rFonts w:ascii="Arial Narrow" w:eastAsia="Arial Narrow" w:hAnsi="Arial Narrow" w:cs="Arial Narrow"/>
          <w:b/>
          <w:sz w:val="24"/>
          <w:szCs w:val="24"/>
        </w:rPr>
        <w:t>Center Grove High School Natatorium</w:t>
      </w:r>
    </w:p>
    <w:p w14:paraId="0B77C069" w14:textId="77777777" w:rsidR="0007737D" w:rsidRDefault="00000000">
      <w:pPr>
        <w:widowControl w:val="0"/>
        <w:spacing w:line="240" w:lineRule="auto"/>
        <w:jc w:val="center"/>
        <w:rPr>
          <w:rFonts w:ascii="Arial Narrow" w:eastAsia="Arial Narrow" w:hAnsi="Arial Narrow" w:cs="Arial Narrow"/>
          <w:b/>
          <w:sz w:val="44"/>
          <w:szCs w:val="44"/>
        </w:rPr>
      </w:pPr>
      <w:r>
        <w:rPr>
          <w:rFonts w:ascii="Arial Narrow" w:eastAsia="Arial Narrow" w:hAnsi="Arial Narrow" w:cs="Arial Narrow"/>
          <w:b/>
          <w:sz w:val="24"/>
          <w:szCs w:val="24"/>
        </w:rPr>
        <w:t>July 15, 2025</w:t>
      </w:r>
    </w:p>
    <w:p w14:paraId="0C1D444E" w14:textId="77777777" w:rsidR="0007737D" w:rsidRDefault="00000000">
      <w:pPr>
        <w:pStyle w:val="Heading1"/>
        <w:spacing w:before="0" w:after="0" w:line="256" w:lineRule="auto"/>
        <w:jc w:val="center"/>
        <w:rPr>
          <w:rFonts w:ascii="Arial Narrow" w:eastAsia="Arial Narrow" w:hAnsi="Arial Narrow" w:cs="Arial Narrow"/>
          <w:color w:val="2E75B5"/>
          <w:sz w:val="28"/>
          <w:szCs w:val="28"/>
          <w:u w:val="single"/>
        </w:rPr>
      </w:pPr>
      <w:r>
        <w:rPr>
          <w:rFonts w:ascii="Arial Narrow" w:eastAsia="Arial Narrow" w:hAnsi="Arial Narrow" w:cs="Arial Narrow"/>
          <w:color w:val="2E75B5"/>
          <w:sz w:val="28"/>
          <w:szCs w:val="28"/>
          <w:u w:val="single"/>
        </w:rPr>
        <w:t>Summary Page</w:t>
      </w:r>
    </w:p>
    <w:p w14:paraId="59D214BD" w14:textId="77777777" w:rsidR="0007737D" w:rsidRDefault="0007737D">
      <w:pPr>
        <w:spacing w:after="160" w:line="256" w:lineRule="auto"/>
        <w:rPr>
          <w:rFonts w:ascii="Calibri" w:eastAsia="Calibri" w:hAnsi="Calibri" w:cs="Calibri"/>
        </w:rPr>
      </w:pPr>
    </w:p>
    <w:p w14:paraId="6B727D89" w14:textId="77777777" w:rsidR="0007737D" w:rsidRDefault="00000000">
      <w:pPr>
        <w:widowControl w:val="0"/>
        <w:spacing w:after="160" w:line="256" w:lineRule="auto"/>
        <w:rPr>
          <w:rFonts w:ascii="Arial Narrow" w:eastAsia="Arial Narrow" w:hAnsi="Arial Narrow" w:cs="Arial Narrow"/>
          <w:sz w:val="24"/>
          <w:szCs w:val="24"/>
        </w:rPr>
      </w:pPr>
      <w:r>
        <w:rPr>
          <w:rFonts w:ascii="Arial Narrow" w:eastAsia="Arial Narrow" w:hAnsi="Arial Narrow" w:cs="Arial Narrow"/>
          <w:sz w:val="24"/>
          <w:szCs w:val="24"/>
        </w:rPr>
        <w:t>Club Name: ________________________________________________ Club Code: ____________</w:t>
      </w:r>
    </w:p>
    <w:p w14:paraId="2246D9AC" w14:textId="77777777" w:rsidR="0007737D" w:rsidRDefault="00000000">
      <w:pPr>
        <w:spacing w:line="240" w:lineRule="auto"/>
        <w:rPr>
          <w:rFonts w:ascii="Tahoma" w:eastAsia="Tahoma" w:hAnsi="Tahoma" w:cs="Tahoma"/>
          <w:sz w:val="18"/>
          <w:szCs w:val="18"/>
        </w:rPr>
      </w:pPr>
      <w:r>
        <w:rPr>
          <w:rFonts w:ascii="Tahoma" w:eastAsia="Tahoma" w:hAnsi="Tahoma" w:cs="Tahoma"/>
          <w:sz w:val="18"/>
          <w:szCs w:val="18"/>
        </w:rPr>
        <w:t xml:space="preserve">In addition to returning your completed entry form, please fill out the requested information below and submit with your check payable to </w:t>
      </w:r>
      <w:r>
        <w:rPr>
          <w:rFonts w:ascii="Tahoma" w:eastAsia="Tahoma" w:hAnsi="Tahoma" w:cs="Tahoma"/>
          <w:sz w:val="18"/>
          <w:szCs w:val="18"/>
          <w:u w:val="single"/>
        </w:rPr>
        <w:t>Center Grove Aquatic Club</w:t>
      </w:r>
      <w:r>
        <w:rPr>
          <w:rFonts w:ascii="Tahoma" w:eastAsia="Tahoma" w:hAnsi="Tahoma" w:cs="Tahoma"/>
          <w:sz w:val="18"/>
          <w:szCs w:val="18"/>
        </w:rPr>
        <w:t xml:space="preserve"> to the entry chair.</w:t>
      </w:r>
    </w:p>
    <w:p w14:paraId="13195A5A" w14:textId="77777777" w:rsidR="0007737D" w:rsidRDefault="0007737D">
      <w:pPr>
        <w:spacing w:line="240" w:lineRule="auto"/>
        <w:rPr>
          <w:rFonts w:ascii="Tahoma" w:eastAsia="Tahoma" w:hAnsi="Tahoma" w:cs="Tahoma"/>
          <w:sz w:val="20"/>
          <w:szCs w:val="20"/>
        </w:rPr>
      </w:pPr>
    </w:p>
    <w:p w14:paraId="4EABF162" w14:textId="77777777" w:rsidR="0007737D" w:rsidRDefault="00000000">
      <w:pPr>
        <w:spacing w:line="240" w:lineRule="auto"/>
        <w:jc w:val="both"/>
        <w:rPr>
          <w:rFonts w:ascii="Tahoma" w:eastAsia="Tahoma" w:hAnsi="Tahoma" w:cs="Tahoma"/>
          <w:sz w:val="18"/>
          <w:szCs w:val="18"/>
        </w:rPr>
      </w:pPr>
      <w:r>
        <w:rPr>
          <w:rFonts w:ascii="Tahoma" w:eastAsia="Tahoma" w:hAnsi="Tahoma" w:cs="Tahoma"/>
          <w:sz w:val="18"/>
          <w:szCs w:val="18"/>
        </w:rPr>
        <w:t>Host Entry Chair:</w:t>
      </w:r>
      <w:r>
        <w:rPr>
          <w:rFonts w:ascii="Tahoma" w:eastAsia="Tahoma" w:hAnsi="Tahoma" w:cs="Tahoma"/>
          <w:sz w:val="18"/>
          <w:szCs w:val="18"/>
        </w:rPr>
        <w:tab/>
        <w:t xml:space="preserve">Michele Deluna </w:t>
      </w:r>
      <w:hyperlink r:id="rId13">
        <w:r>
          <w:rPr>
            <w:rFonts w:ascii="Arial Narrow" w:eastAsia="Arial Narrow" w:hAnsi="Arial Narrow" w:cs="Arial Narrow"/>
            <w:color w:val="1155CC"/>
            <w:sz w:val="24"/>
            <w:szCs w:val="24"/>
            <w:u w:val="single"/>
          </w:rPr>
          <w:t>michele@inswimming.org</w:t>
        </w:r>
      </w:hyperlink>
    </w:p>
    <w:p w14:paraId="35580967" w14:textId="77777777" w:rsidR="0007737D" w:rsidRDefault="00000000">
      <w:pPr>
        <w:spacing w:line="240" w:lineRule="auto"/>
        <w:jc w:val="both"/>
        <w:rPr>
          <w:rFonts w:ascii="Tahoma" w:eastAsia="Tahoma" w:hAnsi="Tahoma" w:cs="Tahoma"/>
          <w:sz w:val="20"/>
          <w:szCs w:val="20"/>
        </w:rPr>
      </w:pPr>
      <w:r>
        <w:rPr>
          <w:rFonts w:ascii="Tahoma" w:eastAsia="Tahoma" w:hAnsi="Tahoma" w:cs="Tahoma"/>
          <w:sz w:val="18"/>
          <w:szCs w:val="18"/>
        </w:rPr>
        <w:tab/>
      </w:r>
      <w:r>
        <w:rPr>
          <w:rFonts w:ascii="Tahoma" w:eastAsia="Tahoma" w:hAnsi="Tahoma" w:cs="Tahoma"/>
          <w:sz w:val="18"/>
          <w:szCs w:val="18"/>
        </w:rPr>
        <w:tab/>
      </w:r>
    </w:p>
    <w:p w14:paraId="0D6D953B" w14:textId="77777777" w:rsidR="0007737D" w:rsidRDefault="00000000">
      <w:pPr>
        <w:spacing w:line="240" w:lineRule="auto"/>
        <w:rPr>
          <w:rFonts w:ascii="Tahoma" w:eastAsia="Tahoma" w:hAnsi="Tahoma" w:cs="Tahoma"/>
          <w:sz w:val="20"/>
          <w:szCs w:val="20"/>
        </w:rPr>
      </w:pPr>
      <w:r>
        <w:rPr>
          <w:rFonts w:ascii="Tahoma" w:eastAsia="Tahoma" w:hAnsi="Tahoma" w:cs="Tahoma"/>
          <w:sz w:val="20"/>
          <w:szCs w:val="20"/>
        </w:rPr>
        <w:t>Submitting Club Entry Chair______________________________________________________________</w:t>
      </w:r>
    </w:p>
    <w:p w14:paraId="40029F9F" w14:textId="77777777" w:rsidR="0007737D" w:rsidRDefault="0007737D">
      <w:pPr>
        <w:spacing w:line="240" w:lineRule="auto"/>
        <w:jc w:val="both"/>
        <w:rPr>
          <w:rFonts w:ascii="Tahoma" w:eastAsia="Tahoma" w:hAnsi="Tahoma" w:cs="Tahoma"/>
          <w:sz w:val="20"/>
          <w:szCs w:val="20"/>
        </w:rPr>
      </w:pPr>
    </w:p>
    <w:p w14:paraId="3FB27087" w14:textId="77777777" w:rsidR="0007737D" w:rsidRDefault="00000000">
      <w:pPr>
        <w:spacing w:line="240" w:lineRule="auto"/>
        <w:jc w:val="both"/>
        <w:rPr>
          <w:rFonts w:ascii="Tahoma" w:eastAsia="Tahoma" w:hAnsi="Tahoma" w:cs="Tahoma"/>
          <w:sz w:val="20"/>
          <w:szCs w:val="20"/>
        </w:rPr>
      </w:pPr>
      <w:r>
        <w:rPr>
          <w:rFonts w:ascii="Tahoma" w:eastAsia="Tahoma" w:hAnsi="Tahoma" w:cs="Tahoma"/>
          <w:sz w:val="20"/>
          <w:szCs w:val="20"/>
        </w:rPr>
        <w:t>Address______________________________________________________________________________</w:t>
      </w:r>
    </w:p>
    <w:p w14:paraId="3B93B5BF" w14:textId="77777777" w:rsidR="0007737D" w:rsidRDefault="0007737D">
      <w:pPr>
        <w:spacing w:line="240" w:lineRule="auto"/>
        <w:jc w:val="both"/>
        <w:rPr>
          <w:rFonts w:ascii="Tahoma" w:eastAsia="Tahoma" w:hAnsi="Tahoma" w:cs="Tahoma"/>
          <w:sz w:val="20"/>
          <w:szCs w:val="20"/>
        </w:rPr>
      </w:pPr>
    </w:p>
    <w:p w14:paraId="2CB03DE6" w14:textId="77777777" w:rsidR="0007737D" w:rsidRDefault="00000000">
      <w:pPr>
        <w:spacing w:line="240" w:lineRule="auto"/>
        <w:jc w:val="both"/>
        <w:rPr>
          <w:rFonts w:ascii="Tahoma" w:eastAsia="Tahoma" w:hAnsi="Tahoma" w:cs="Tahoma"/>
          <w:sz w:val="20"/>
          <w:szCs w:val="20"/>
        </w:rPr>
      </w:pPr>
      <w:r>
        <w:rPr>
          <w:rFonts w:ascii="Tahoma" w:eastAsia="Tahoma" w:hAnsi="Tahoma" w:cs="Tahoma"/>
          <w:sz w:val="20"/>
          <w:szCs w:val="20"/>
        </w:rPr>
        <w:t>Phone_____________________________________</w:t>
      </w:r>
      <w:proofErr w:type="gramStart"/>
      <w:r>
        <w:rPr>
          <w:rFonts w:ascii="Tahoma" w:eastAsia="Tahoma" w:hAnsi="Tahoma" w:cs="Tahoma"/>
          <w:sz w:val="20"/>
          <w:szCs w:val="20"/>
        </w:rPr>
        <w:t>_  Email</w:t>
      </w:r>
      <w:proofErr w:type="gramEnd"/>
      <w:r>
        <w:rPr>
          <w:rFonts w:ascii="Tahoma" w:eastAsia="Tahoma" w:hAnsi="Tahoma" w:cs="Tahoma"/>
          <w:sz w:val="20"/>
          <w:szCs w:val="20"/>
        </w:rPr>
        <w:t>___________________________________</w:t>
      </w:r>
    </w:p>
    <w:p w14:paraId="00436E69" w14:textId="77777777" w:rsidR="0007737D" w:rsidRDefault="0007737D">
      <w:pPr>
        <w:spacing w:line="240" w:lineRule="auto"/>
        <w:jc w:val="both"/>
        <w:rPr>
          <w:rFonts w:ascii="Tahoma" w:eastAsia="Tahoma" w:hAnsi="Tahoma" w:cs="Tahoma"/>
          <w:sz w:val="20"/>
          <w:szCs w:val="20"/>
        </w:rPr>
      </w:pPr>
    </w:p>
    <w:p w14:paraId="35EF5B0E" w14:textId="77777777" w:rsidR="0007737D" w:rsidRDefault="00000000">
      <w:pPr>
        <w:spacing w:line="240" w:lineRule="auto"/>
        <w:jc w:val="both"/>
        <w:rPr>
          <w:rFonts w:ascii="Tahoma" w:eastAsia="Tahoma" w:hAnsi="Tahoma" w:cs="Tahoma"/>
          <w:sz w:val="20"/>
          <w:szCs w:val="20"/>
        </w:rPr>
      </w:pPr>
      <w:r>
        <w:rPr>
          <w:rFonts w:ascii="Tahoma" w:eastAsia="Tahoma" w:hAnsi="Tahoma" w:cs="Tahoma"/>
          <w:sz w:val="20"/>
          <w:szCs w:val="20"/>
        </w:rPr>
        <w:t>Coaches Names_______________________________________________________________________</w:t>
      </w:r>
    </w:p>
    <w:p w14:paraId="3A8508AC" w14:textId="77777777" w:rsidR="0007737D" w:rsidRDefault="0007737D">
      <w:pPr>
        <w:spacing w:line="240" w:lineRule="auto"/>
        <w:jc w:val="both"/>
        <w:rPr>
          <w:rFonts w:ascii="Tahoma" w:eastAsia="Tahoma" w:hAnsi="Tahoma" w:cs="Tahoma"/>
          <w:sz w:val="20"/>
          <w:szCs w:val="20"/>
        </w:rPr>
      </w:pPr>
    </w:p>
    <w:p w14:paraId="1CAA7585" w14:textId="77777777" w:rsidR="0007737D" w:rsidRDefault="00000000">
      <w:pPr>
        <w:spacing w:line="240" w:lineRule="auto"/>
        <w:jc w:val="both"/>
        <w:rPr>
          <w:rFonts w:ascii="Tahoma" w:eastAsia="Tahoma" w:hAnsi="Tahoma" w:cs="Tahoma"/>
          <w:sz w:val="24"/>
          <w:szCs w:val="24"/>
        </w:rPr>
      </w:pPr>
      <w:r>
        <w:rPr>
          <w:rFonts w:ascii="Tahoma" w:eastAsia="Tahoma" w:hAnsi="Tahoma" w:cs="Tahoma"/>
          <w:sz w:val="20"/>
          <w:szCs w:val="20"/>
        </w:rPr>
        <w:t>____________________________________________________________________________________</w:t>
      </w:r>
    </w:p>
    <w:p w14:paraId="526B2A49" w14:textId="77777777" w:rsidR="0007737D" w:rsidRDefault="0007737D">
      <w:pPr>
        <w:spacing w:line="240" w:lineRule="auto"/>
        <w:jc w:val="both"/>
        <w:rPr>
          <w:rFonts w:ascii="Tahoma" w:eastAsia="Tahoma" w:hAnsi="Tahoma" w:cs="Tahoma"/>
          <w:sz w:val="20"/>
          <w:szCs w:val="20"/>
        </w:rPr>
      </w:pPr>
    </w:p>
    <w:p w14:paraId="74420A7C" w14:textId="77777777" w:rsidR="0007737D" w:rsidRDefault="0007737D">
      <w:pPr>
        <w:spacing w:line="240" w:lineRule="auto"/>
        <w:jc w:val="both"/>
        <w:rPr>
          <w:rFonts w:ascii="Tahoma" w:eastAsia="Tahoma" w:hAnsi="Tahoma" w:cs="Tahoma"/>
          <w:sz w:val="20"/>
          <w:szCs w:val="20"/>
        </w:rPr>
      </w:pPr>
    </w:p>
    <w:p w14:paraId="24991A54" w14:textId="77777777" w:rsidR="0007737D" w:rsidRDefault="00000000">
      <w:pPr>
        <w:spacing w:line="240" w:lineRule="auto"/>
        <w:jc w:val="center"/>
        <w:rPr>
          <w:rFonts w:ascii="Tahoma" w:eastAsia="Tahoma" w:hAnsi="Tahoma" w:cs="Tahoma"/>
          <w:sz w:val="20"/>
          <w:szCs w:val="20"/>
        </w:rPr>
      </w:pPr>
      <w:r>
        <w:rPr>
          <w:rFonts w:ascii="Tahoma" w:eastAsia="Tahoma" w:hAnsi="Tahoma" w:cs="Tahoma"/>
          <w:sz w:val="20"/>
          <w:szCs w:val="20"/>
        </w:rPr>
        <w:t>RELEASE AND HOLD HARMLESS AGREEMENT</w:t>
      </w:r>
    </w:p>
    <w:p w14:paraId="2093D5EB" w14:textId="77777777" w:rsidR="0007737D" w:rsidRDefault="00000000">
      <w:pPr>
        <w:spacing w:line="240" w:lineRule="auto"/>
        <w:rPr>
          <w:rFonts w:ascii="Tahoma" w:eastAsia="Tahoma" w:hAnsi="Tahoma" w:cs="Tahoma"/>
          <w:sz w:val="14"/>
          <w:szCs w:val="14"/>
        </w:rPr>
      </w:pPr>
      <w:r>
        <w:rPr>
          <w:rFonts w:ascii="Tahoma" w:eastAsia="Tahoma" w:hAnsi="Tahoma" w:cs="Tahoma"/>
          <w:sz w:val="14"/>
          <w:szCs w:val="14"/>
        </w:rPr>
        <w:t xml:space="preserve">In consideration  of being permitted to participate in this swim meet, and for the good and valuable consideration, the undersigned for himself, his successors and assigns, hereby releases and forever discharges USA Swimming, Indiana Swimming, Center Grove Aquatic Club, the Center Grove Community School Corporation, and each of their respective officers, agents, employees, members, successors and any other persons in any way connected with this meet, from any and all liabilities, claims, demands, actions, or causes of action of whatever kind of character arising out of or in connection with said event.  Further the understanding shall indemnify and hold harmless USA Swimming, Indiana Swimming, Center Grove Aquatic Club, the Center Grove Community School Corporation, and each of their respective officers, agents, employees, members, and members of the foregoing and all other persons in any way and claims arising out of in connection with any injury, including death, or alleged injury of damage to property sustained or alleged to have sustained in connection with or to have arisen out of this meet.  It is understood and agreed that USA Swimming shall be free from any liabilities or claims for damages </w:t>
      </w:r>
      <w:proofErr w:type="gramStart"/>
      <w:r>
        <w:rPr>
          <w:rFonts w:ascii="Tahoma" w:eastAsia="Tahoma" w:hAnsi="Tahoma" w:cs="Tahoma"/>
          <w:sz w:val="14"/>
          <w:szCs w:val="14"/>
        </w:rPr>
        <w:t>arising by reason</w:t>
      </w:r>
      <w:proofErr w:type="gramEnd"/>
      <w:r>
        <w:rPr>
          <w:rFonts w:ascii="Tahoma" w:eastAsia="Tahoma" w:hAnsi="Tahoma" w:cs="Tahoma"/>
          <w:sz w:val="14"/>
          <w:szCs w:val="14"/>
        </w:rPr>
        <w:t xml:space="preserve"> of injuries to anyone during the conduct of the event.</w:t>
      </w:r>
    </w:p>
    <w:p w14:paraId="62826432" w14:textId="77777777" w:rsidR="0007737D" w:rsidRDefault="0007737D">
      <w:pPr>
        <w:spacing w:line="240" w:lineRule="auto"/>
        <w:rPr>
          <w:rFonts w:ascii="Tahoma" w:eastAsia="Tahoma" w:hAnsi="Tahoma" w:cs="Tahoma"/>
          <w:sz w:val="20"/>
          <w:szCs w:val="20"/>
        </w:rPr>
      </w:pPr>
    </w:p>
    <w:p w14:paraId="3F4ACB79" w14:textId="77777777" w:rsidR="0007737D" w:rsidRDefault="00000000">
      <w:pPr>
        <w:spacing w:line="240" w:lineRule="auto"/>
        <w:rPr>
          <w:rFonts w:ascii="Tahoma" w:eastAsia="Tahoma" w:hAnsi="Tahoma" w:cs="Tahoma"/>
          <w:sz w:val="18"/>
          <w:szCs w:val="18"/>
        </w:rPr>
      </w:pPr>
      <w:r>
        <w:rPr>
          <w:rFonts w:ascii="Tahoma" w:eastAsia="Tahoma" w:hAnsi="Tahoma" w:cs="Tahoma"/>
          <w:sz w:val="18"/>
          <w:szCs w:val="18"/>
        </w:rPr>
        <w:t>Executed_____________________, 2025   Team Representative Signature__________________________________</w:t>
      </w:r>
    </w:p>
    <w:p w14:paraId="336CBDB8" w14:textId="77777777" w:rsidR="0007737D" w:rsidRDefault="0007737D">
      <w:pPr>
        <w:spacing w:line="240" w:lineRule="auto"/>
        <w:jc w:val="both"/>
        <w:rPr>
          <w:rFonts w:ascii="Tahoma" w:eastAsia="Tahoma" w:hAnsi="Tahoma" w:cs="Tahoma"/>
          <w:sz w:val="18"/>
          <w:szCs w:val="18"/>
        </w:rPr>
      </w:pPr>
    </w:p>
    <w:p w14:paraId="6DB710BC" w14:textId="77777777" w:rsidR="0007737D" w:rsidRDefault="00000000">
      <w:pPr>
        <w:spacing w:line="240" w:lineRule="auto"/>
        <w:jc w:val="both"/>
        <w:rPr>
          <w:rFonts w:ascii="Tahoma" w:eastAsia="Tahoma" w:hAnsi="Tahoma" w:cs="Tahoma"/>
          <w:sz w:val="18"/>
          <w:szCs w:val="18"/>
        </w:rPr>
      </w:pPr>
      <w:r>
        <w:rPr>
          <w:rFonts w:ascii="Tahoma" w:eastAsia="Tahoma" w:hAnsi="Tahoma" w:cs="Tahoma"/>
          <w:sz w:val="18"/>
          <w:szCs w:val="18"/>
        </w:rPr>
        <w:t>Total Number of Swimmers Entered____________________</w:t>
      </w:r>
      <w:proofErr w:type="gramStart"/>
      <w:r>
        <w:rPr>
          <w:rFonts w:ascii="Tahoma" w:eastAsia="Tahoma" w:hAnsi="Tahoma" w:cs="Tahoma"/>
          <w:sz w:val="18"/>
          <w:szCs w:val="18"/>
        </w:rPr>
        <w:t>_</w:t>
      </w:r>
      <w:r>
        <w:rPr>
          <w:rFonts w:ascii="Tahoma" w:eastAsia="Tahoma" w:hAnsi="Tahoma" w:cs="Tahoma"/>
          <w:sz w:val="18"/>
          <w:szCs w:val="18"/>
        </w:rPr>
        <w:tab/>
      </w:r>
      <w:r>
        <w:rPr>
          <w:rFonts w:ascii="Tahoma" w:eastAsia="Tahoma" w:hAnsi="Tahoma" w:cs="Tahoma"/>
          <w:sz w:val="18"/>
          <w:szCs w:val="18"/>
        </w:rPr>
        <w:tab/>
        <w:t>x</w:t>
      </w:r>
      <w:proofErr w:type="gramEnd"/>
      <w:r>
        <w:rPr>
          <w:rFonts w:ascii="Tahoma" w:eastAsia="Tahoma" w:hAnsi="Tahoma" w:cs="Tahoma"/>
          <w:sz w:val="18"/>
          <w:szCs w:val="18"/>
        </w:rPr>
        <w:t>$7.00=_______________________</w:t>
      </w:r>
    </w:p>
    <w:p w14:paraId="2309F4C9" w14:textId="77777777" w:rsidR="0007737D" w:rsidRDefault="00000000">
      <w:pPr>
        <w:spacing w:line="240" w:lineRule="auto"/>
        <w:jc w:val="both"/>
        <w:rPr>
          <w:rFonts w:ascii="Tahoma" w:eastAsia="Tahoma" w:hAnsi="Tahoma" w:cs="Tahoma"/>
          <w:sz w:val="18"/>
          <w:szCs w:val="18"/>
          <w:vertAlign w:val="superscript"/>
        </w:rPr>
      </w:pPr>
      <w:r>
        <w:rPr>
          <w:rFonts w:ascii="Tahoma" w:eastAsia="Tahoma" w:hAnsi="Tahoma" w:cs="Tahoma"/>
          <w:sz w:val="18"/>
          <w:szCs w:val="18"/>
        </w:rPr>
        <w:tab/>
      </w:r>
      <w:r>
        <w:rPr>
          <w:rFonts w:ascii="Tahoma" w:eastAsia="Tahoma" w:hAnsi="Tahoma" w:cs="Tahoma"/>
          <w:sz w:val="18"/>
          <w:szCs w:val="18"/>
        </w:rPr>
        <w:tab/>
      </w:r>
      <w:r>
        <w:rPr>
          <w:rFonts w:ascii="Tahoma" w:eastAsia="Tahoma" w:hAnsi="Tahoma" w:cs="Tahoma"/>
          <w:sz w:val="18"/>
          <w:szCs w:val="18"/>
        </w:rPr>
        <w:tab/>
      </w:r>
      <w:r>
        <w:rPr>
          <w:rFonts w:ascii="Tahoma" w:eastAsia="Tahoma" w:hAnsi="Tahoma" w:cs="Tahoma"/>
          <w:sz w:val="18"/>
          <w:szCs w:val="18"/>
        </w:rPr>
        <w:tab/>
      </w:r>
      <w:r>
        <w:rPr>
          <w:rFonts w:ascii="Tahoma" w:eastAsia="Tahoma" w:hAnsi="Tahoma" w:cs="Tahoma"/>
          <w:sz w:val="18"/>
          <w:szCs w:val="18"/>
        </w:rPr>
        <w:tab/>
      </w:r>
      <w:r>
        <w:rPr>
          <w:rFonts w:ascii="Tahoma" w:eastAsia="Tahoma" w:hAnsi="Tahoma" w:cs="Tahoma"/>
          <w:sz w:val="18"/>
          <w:szCs w:val="18"/>
        </w:rPr>
        <w:tab/>
      </w:r>
      <w:r>
        <w:rPr>
          <w:rFonts w:ascii="Tahoma" w:eastAsia="Tahoma" w:hAnsi="Tahoma" w:cs="Tahoma"/>
          <w:sz w:val="18"/>
          <w:szCs w:val="18"/>
        </w:rPr>
        <w:tab/>
        <w:t xml:space="preserve">                         </w:t>
      </w:r>
      <w:r>
        <w:rPr>
          <w:rFonts w:ascii="Tahoma" w:eastAsia="Tahoma" w:hAnsi="Tahoma" w:cs="Tahoma"/>
          <w:sz w:val="18"/>
          <w:szCs w:val="18"/>
          <w:vertAlign w:val="superscript"/>
        </w:rPr>
        <w:t>(includes Indiana Swimming surcharge)</w:t>
      </w:r>
    </w:p>
    <w:p w14:paraId="5000797E" w14:textId="77777777" w:rsidR="0007737D" w:rsidRDefault="00000000">
      <w:pPr>
        <w:spacing w:line="240" w:lineRule="auto"/>
        <w:jc w:val="both"/>
        <w:rPr>
          <w:rFonts w:ascii="Tahoma" w:eastAsia="Tahoma" w:hAnsi="Tahoma" w:cs="Tahoma"/>
          <w:sz w:val="18"/>
          <w:szCs w:val="18"/>
        </w:rPr>
      </w:pPr>
      <w:r>
        <w:rPr>
          <w:rFonts w:ascii="Tahoma" w:eastAsia="Tahoma" w:hAnsi="Tahoma" w:cs="Tahoma"/>
          <w:sz w:val="18"/>
          <w:szCs w:val="18"/>
        </w:rPr>
        <w:t>Number of Individual Entries_______________________________</w:t>
      </w:r>
      <w:r>
        <w:rPr>
          <w:rFonts w:ascii="Tahoma" w:eastAsia="Tahoma" w:hAnsi="Tahoma" w:cs="Tahoma"/>
          <w:sz w:val="18"/>
          <w:szCs w:val="18"/>
        </w:rPr>
        <w:tab/>
        <w:t>x$5.00 = ______________________</w:t>
      </w:r>
    </w:p>
    <w:p w14:paraId="3D41B2A3" w14:textId="77777777" w:rsidR="0007737D" w:rsidRDefault="0007737D">
      <w:pPr>
        <w:spacing w:line="240" w:lineRule="auto"/>
        <w:jc w:val="both"/>
        <w:rPr>
          <w:rFonts w:ascii="Tahoma" w:eastAsia="Tahoma" w:hAnsi="Tahoma" w:cs="Tahoma"/>
          <w:sz w:val="18"/>
          <w:szCs w:val="18"/>
        </w:rPr>
      </w:pPr>
    </w:p>
    <w:p w14:paraId="1C6EE538" w14:textId="77777777" w:rsidR="0007737D" w:rsidRDefault="00000000">
      <w:pPr>
        <w:spacing w:line="240" w:lineRule="auto"/>
        <w:jc w:val="both"/>
        <w:rPr>
          <w:rFonts w:ascii="Tahoma" w:eastAsia="Tahoma" w:hAnsi="Tahoma" w:cs="Tahoma"/>
          <w:sz w:val="18"/>
          <w:szCs w:val="18"/>
        </w:rPr>
      </w:pPr>
      <w:r>
        <w:rPr>
          <w:rFonts w:ascii="Tahoma" w:eastAsia="Tahoma" w:hAnsi="Tahoma" w:cs="Tahoma"/>
          <w:sz w:val="18"/>
          <w:szCs w:val="18"/>
        </w:rPr>
        <w:t>Number of Relay Entries______________________________</w:t>
      </w:r>
      <w:proofErr w:type="gramStart"/>
      <w:r>
        <w:rPr>
          <w:rFonts w:ascii="Tahoma" w:eastAsia="Tahoma" w:hAnsi="Tahoma" w:cs="Tahoma"/>
          <w:sz w:val="18"/>
          <w:szCs w:val="18"/>
        </w:rPr>
        <w:t>_</w:t>
      </w:r>
      <w:r>
        <w:rPr>
          <w:rFonts w:ascii="Tahoma" w:eastAsia="Tahoma" w:hAnsi="Tahoma" w:cs="Tahoma"/>
          <w:sz w:val="18"/>
          <w:szCs w:val="18"/>
        </w:rPr>
        <w:tab/>
      </w:r>
      <w:r>
        <w:rPr>
          <w:rFonts w:ascii="Tahoma" w:eastAsia="Tahoma" w:hAnsi="Tahoma" w:cs="Tahoma"/>
          <w:sz w:val="18"/>
          <w:szCs w:val="18"/>
        </w:rPr>
        <w:tab/>
        <w:t>x</w:t>
      </w:r>
      <w:proofErr w:type="gramEnd"/>
      <w:r>
        <w:rPr>
          <w:rFonts w:ascii="Tahoma" w:eastAsia="Tahoma" w:hAnsi="Tahoma" w:cs="Tahoma"/>
          <w:sz w:val="18"/>
          <w:szCs w:val="18"/>
        </w:rPr>
        <w:t>$8.00 = ______________________</w:t>
      </w:r>
    </w:p>
    <w:p w14:paraId="655C4C30" w14:textId="77777777" w:rsidR="0007737D" w:rsidRDefault="0007737D">
      <w:pPr>
        <w:spacing w:line="240" w:lineRule="auto"/>
        <w:jc w:val="both"/>
        <w:rPr>
          <w:rFonts w:ascii="Tahoma" w:eastAsia="Tahoma" w:hAnsi="Tahoma" w:cs="Tahoma"/>
          <w:sz w:val="18"/>
          <w:szCs w:val="18"/>
        </w:rPr>
      </w:pPr>
    </w:p>
    <w:p w14:paraId="20E3CC25" w14:textId="77777777" w:rsidR="0007737D" w:rsidRDefault="00000000">
      <w:pPr>
        <w:spacing w:line="240" w:lineRule="auto"/>
        <w:jc w:val="both"/>
        <w:rPr>
          <w:rFonts w:ascii="Tahoma" w:eastAsia="Tahoma" w:hAnsi="Tahoma" w:cs="Tahoma"/>
          <w:sz w:val="18"/>
          <w:szCs w:val="18"/>
        </w:rPr>
      </w:pPr>
      <w:r>
        <w:rPr>
          <w:rFonts w:ascii="Tahoma" w:eastAsia="Tahoma" w:hAnsi="Tahoma" w:cs="Tahoma"/>
          <w:sz w:val="18"/>
          <w:szCs w:val="18"/>
        </w:rPr>
        <w:tab/>
      </w:r>
      <w:r>
        <w:rPr>
          <w:rFonts w:ascii="Tahoma" w:eastAsia="Tahoma" w:hAnsi="Tahoma" w:cs="Tahoma"/>
          <w:sz w:val="18"/>
          <w:szCs w:val="18"/>
        </w:rPr>
        <w:tab/>
      </w:r>
      <w:r>
        <w:rPr>
          <w:rFonts w:ascii="Tahoma" w:eastAsia="Tahoma" w:hAnsi="Tahoma" w:cs="Tahoma"/>
          <w:sz w:val="18"/>
          <w:szCs w:val="18"/>
        </w:rPr>
        <w:tab/>
      </w:r>
      <w:r>
        <w:rPr>
          <w:rFonts w:ascii="Tahoma" w:eastAsia="Tahoma" w:hAnsi="Tahoma" w:cs="Tahoma"/>
          <w:sz w:val="18"/>
          <w:szCs w:val="18"/>
        </w:rPr>
        <w:tab/>
      </w:r>
      <w:r>
        <w:rPr>
          <w:rFonts w:ascii="Tahoma" w:eastAsia="Tahoma" w:hAnsi="Tahoma" w:cs="Tahoma"/>
          <w:sz w:val="18"/>
          <w:szCs w:val="18"/>
        </w:rPr>
        <w:tab/>
      </w:r>
      <w:r>
        <w:rPr>
          <w:rFonts w:ascii="Tahoma" w:eastAsia="Tahoma" w:hAnsi="Tahoma" w:cs="Tahoma"/>
          <w:sz w:val="18"/>
          <w:szCs w:val="18"/>
        </w:rPr>
        <w:tab/>
        <w:t xml:space="preserve">      </w:t>
      </w:r>
      <w:r>
        <w:rPr>
          <w:rFonts w:ascii="Tahoma" w:eastAsia="Tahoma" w:hAnsi="Tahoma" w:cs="Tahoma"/>
          <w:sz w:val="18"/>
          <w:szCs w:val="18"/>
        </w:rPr>
        <w:tab/>
        <w:t xml:space="preserve">      TOTAL DUE = ______________________</w:t>
      </w:r>
    </w:p>
    <w:p w14:paraId="5E1B60D6" w14:textId="77777777" w:rsidR="0007737D" w:rsidRDefault="0007737D">
      <w:pPr>
        <w:spacing w:line="240" w:lineRule="auto"/>
        <w:jc w:val="both"/>
        <w:rPr>
          <w:rFonts w:ascii="Tahoma" w:eastAsia="Tahoma" w:hAnsi="Tahoma" w:cs="Tahoma"/>
          <w:sz w:val="18"/>
          <w:szCs w:val="18"/>
        </w:rPr>
      </w:pPr>
    </w:p>
    <w:p w14:paraId="5B5ED0D3" w14:textId="77777777" w:rsidR="0007737D" w:rsidRDefault="0007737D">
      <w:pPr>
        <w:spacing w:line="240" w:lineRule="auto"/>
        <w:jc w:val="both"/>
        <w:rPr>
          <w:rFonts w:ascii="Tahoma" w:eastAsia="Tahoma" w:hAnsi="Tahoma" w:cs="Tahoma"/>
          <w:sz w:val="18"/>
          <w:szCs w:val="18"/>
        </w:rPr>
      </w:pPr>
    </w:p>
    <w:p w14:paraId="5F7E1BBF" w14:textId="77777777" w:rsidR="0007737D" w:rsidRDefault="0007737D">
      <w:pPr>
        <w:widowControl w:val="0"/>
        <w:tabs>
          <w:tab w:val="left" w:pos="3240"/>
        </w:tabs>
        <w:spacing w:after="160" w:line="256" w:lineRule="auto"/>
        <w:ind w:left="3240"/>
        <w:jc w:val="both"/>
        <w:rPr>
          <w:rFonts w:ascii="Arial Narrow" w:eastAsia="Arial Narrow" w:hAnsi="Arial Narrow" w:cs="Arial Narrow"/>
          <w:sz w:val="20"/>
          <w:szCs w:val="20"/>
        </w:rPr>
      </w:pPr>
    </w:p>
    <w:p w14:paraId="03FB5A36" w14:textId="77777777" w:rsidR="0007737D" w:rsidRDefault="0007737D">
      <w:pPr>
        <w:widowControl w:val="0"/>
        <w:spacing w:after="160" w:line="240" w:lineRule="auto"/>
        <w:rPr>
          <w:rFonts w:ascii="Calibri" w:eastAsia="Calibri" w:hAnsi="Calibri" w:cs="Calibri"/>
          <w:b/>
          <w:sz w:val="24"/>
          <w:szCs w:val="24"/>
        </w:rPr>
      </w:pPr>
    </w:p>
    <w:sectPr w:rsidR="0007737D">
      <w:pgSz w:w="12240" w:h="15840"/>
      <w:pgMar w:top="810" w:right="1440" w:bottom="117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1" w:fontKey="{E906FD8D-9B9F-47D0-9CD5-D9307F6F87A5}"/>
    <w:embedBold r:id="rId2" w:fontKey="{D6696573-F1FC-40C9-8554-F244E28ADCA8}"/>
  </w:font>
  <w:font w:name="Calibri">
    <w:panose1 w:val="020F0502020204030204"/>
    <w:charset w:val="00"/>
    <w:family w:val="swiss"/>
    <w:pitch w:val="variable"/>
    <w:sig w:usb0="E4002EFF" w:usb1="C200247B" w:usb2="00000009" w:usb3="00000000" w:csb0="000001FF" w:csb1="00000000"/>
    <w:embedRegular r:id="rId3" w:fontKey="{8563461D-42BA-40A0-913F-DD63FD14BDFE}"/>
    <w:embedBold r:id="rId4" w:fontKey="{DD746DFA-9454-4520-9811-EF2829D8296B}"/>
  </w:font>
  <w:font w:name="Tahoma">
    <w:panose1 w:val="020B0604030504040204"/>
    <w:charset w:val="00"/>
    <w:family w:val="swiss"/>
    <w:pitch w:val="variable"/>
    <w:sig w:usb0="E1002EFF" w:usb1="C000605B" w:usb2="00000029" w:usb3="00000000" w:csb0="000101FF" w:csb1="00000000"/>
    <w:embedRegular r:id="rId5" w:fontKey="{8540E229-3A01-4618-93D6-5EC3B74952AA}"/>
  </w:font>
  <w:font w:name="Cambria">
    <w:panose1 w:val="02040503050406030204"/>
    <w:charset w:val="00"/>
    <w:family w:val="roman"/>
    <w:pitch w:val="variable"/>
    <w:sig w:usb0="E00006FF" w:usb1="420024FF" w:usb2="02000000" w:usb3="00000000" w:csb0="0000019F" w:csb1="00000000"/>
    <w:embedRegular r:id="rId6" w:fontKey="{8630E9F8-C9CD-444A-B582-5335DFBFE6B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921AC3"/>
    <w:multiLevelType w:val="multilevel"/>
    <w:tmpl w:val="D96A4FBE"/>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num w:numId="1" w16cid:durableId="9925633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737D"/>
    <w:rsid w:val="0007737D"/>
    <w:rsid w:val="008B7D63"/>
    <w:rsid w:val="00C65D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459061"/>
  <w15:docId w15:val="{320487DC-91AE-4D12-9092-BC889EF00F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uscenterforsafesport.org/report-a-concern" TargetMode="External"/><Relationship Id="rId13" Type="http://schemas.openxmlformats.org/officeDocument/2006/relationships/hyperlink" Target="mailto:michele@inswimming.org" TargetMode="External"/><Relationship Id="rId3" Type="http://schemas.openxmlformats.org/officeDocument/2006/relationships/settings" Target="settings.xml"/><Relationship Id="rId7" Type="http://schemas.openxmlformats.org/officeDocument/2006/relationships/hyperlink" Target="http://www.uscenterforsafesport.org/report-a-concern" TargetMode="External"/><Relationship Id="rId12" Type="http://schemas.openxmlformats.org/officeDocument/2006/relationships/hyperlink" Target="mailto:michele@inswimming.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michele@inswimming.org" TargetMode="External"/><Relationship Id="rId11" Type="http://schemas.openxmlformats.org/officeDocument/2006/relationships/hyperlink" Target="mailto:officials@cgacswim.org" TargetMode="External"/><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hyperlink" Target="mailto:meetdirector@cgacswim.org" TargetMode="External"/><Relationship Id="rId4" Type="http://schemas.openxmlformats.org/officeDocument/2006/relationships/webSettings" Target="webSettings.xml"/><Relationship Id="rId9" Type="http://schemas.openxmlformats.org/officeDocument/2006/relationships/hyperlink" Target="mailto:performancecoach@cgacswim.org"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2145</Words>
  <Characters>12232</Characters>
  <Application>Microsoft Office Word</Application>
  <DocSecurity>0</DocSecurity>
  <Lines>101</Lines>
  <Paragraphs>28</Paragraphs>
  <ScaleCrop>false</ScaleCrop>
  <Company/>
  <LinksUpToDate>false</LinksUpToDate>
  <CharactersWithSpaces>14349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Michelle Deluna</dc:creator>
  <cp:lastModifiedBy>Michele Deluna</cp:lastModifiedBy>
  <cp:revision>2</cp:revision>
  <dcterms:created xsi:type="dcterms:W3CDTF">2025-06-28T15:06:00Z</dcterms:created>
  <dcterms:modified xsi:type="dcterms:W3CDTF">2025-06-28T15:06:00Z</dcterms:modified>
</cp:coreProperties>
</file>